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618E" w14:textId="77777777" w:rsidR="000D0ECC" w:rsidRPr="000D0ECC" w:rsidRDefault="000D0ECC" w:rsidP="000D0ECC">
      <w:pPr>
        <w:widowControl/>
        <w:jc w:val="center"/>
        <w:outlineLvl w:val="0"/>
        <w:rPr>
          <w:rFonts w:ascii="微软雅黑" w:eastAsia="微软雅黑" w:hAnsi="微软雅黑" w:cs="宋体"/>
          <w:b/>
          <w:bCs/>
          <w:color w:val="4B4B4B"/>
          <w:kern w:val="36"/>
          <w:sz w:val="30"/>
          <w:szCs w:val="30"/>
        </w:rPr>
      </w:pPr>
      <w:r w:rsidRPr="000D0ECC">
        <w:rPr>
          <w:rFonts w:ascii="微软雅黑" w:eastAsia="微软雅黑" w:hAnsi="微软雅黑" w:cs="宋体" w:hint="eastAsia"/>
          <w:b/>
          <w:bCs/>
          <w:color w:val="4B4B4B"/>
          <w:kern w:val="36"/>
          <w:sz w:val="30"/>
          <w:szCs w:val="30"/>
        </w:rPr>
        <w:t>全国人民代表大会常务委员会关于修改《中华人民共和国教育法》的决定</w:t>
      </w:r>
    </w:p>
    <w:p w14:paraId="0B70524B" w14:textId="77777777" w:rsidR="000D0ECC" w:rsidRPr="000D0ECC" w:rsidRDefault="000D0ECC" w:rsidP="000D0ECC">
      <w:pPr>
        <w:widowControl/>
        <w:jc w:val="center"/>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（2021年4月29日第十三届全国人民代表大会常务委员会第二十八次会议通过）</w:t>
      </w:r>
    </w:p>
    <w:p w14:paraId="6F11ADB8"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第十三届全国人民代表大会常务委员会第二十八次会议决定对《中华人民共和国教育法》作如下修改：</w:t>
      </w:r>
    </w:p>
    <w:p w14:paraId="14426352"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14:paraId="51E8F936"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二、将第四条第一款修改为：“教育是社会主义现代化建设的基础，对提高人民综合素质、促进人的全面发展、增强中华民族创新创造活力、实现中华民族伟大复兴具有决定性意义，国家保障教育事业优先发展。”</w:t>
      </w:r>
    </w:p>
    <w:p w14:paraId="71AD5DD6"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三、将第五条修改为：“教育必须为社会主义现代化建设服务、为人民服务，必须与生产劳动和社会实践相结合，培养德智体美劳全面发展的社会主义建设者和接班人。”</w:t>
      </w:r>
    </w:p>
    <w:p w14:paraId="22F5D70D"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四、将第七条修改为：“教育应当继承和弘扬中华优秀传统文化、革命文化、社会主义先进文化，吸收人类文明发展的一切优秀成果。”</w:t>
      </w:r>
    </w:p>
    <w:p w14:paraId="4C47CE63"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五、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79C57C6F"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lastRenderedPageBreak/>
        <w:t xml:space="preserve">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2843B1AD"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4803FD5C"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5C1B7F26"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“入学资格被顶替权利受到侵害的，可以请求恢复其入学资格。”</w:t>
      </w:r>
    </w:p>
    <w:p w14:paraId="25E9AEA5"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本决定自2021年4月30日起施行。</w:t>
      </w:r>
    </w:p>
    <w:p w14:paraId="10DDC19E" w14:textId="77777777" w:rsidR="000D0ECC" w:rsidRPr="000D0ECC" w:rsidRDefault="000D0ECC" w:rsidP="000D0ECC">
      <w:pPr>
        <w:widowControl/>
        <w:jc w:val="left"/>
        <w:rPr>
          <w:rFonts w:ascii="微软雅黑" w:eastAsia="微软雅黑" w:hAnsi="微软雅黑" w:cs="宋体" w:hint="eastAsia"/>
          <w:color w:val="4B4B4B"/>
          <w:kern w:val="0"/>
          <w:sz w:val="24"/>
          <w:szCs w:val="24"/>
        </w:rPr>
      </w:pPr>
      <w:r w:rsidRPr="000D0ECC">
        <w:rPr>
          <w:rFonts w:ascii="微软雅黑" w:eastAsia="微软雅黑" w:hAnsi="微软雅黑" w:cs="宋体" w:hint="eastAsia"/>
          <w:color w:val="4B4B4B"/>
          <w:kern w:val="0"/>
          <w:sz w:val="24"/>
          <w:szCs w:val="24"/>
        </w:rPr>
        <w:t xml:space="preserve">　　《中华人民共和国教育法》根据本决定作相应修改，重新公布。</w:t>
      </w:r>
    </w:p>
    <w:p w14:paraId="125F3336" w14:textId="77777777" w:rsidR="00B347B8" w:rsidRPr="000D0ECC" w:rsidRDefault="00B347B8"/>
    <w:sectPr w:rsidR="00B347B8" w:rsidRPr="000D0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CC"/>
    <w:rsid w:val="000D0ECC"/>
    <w:rsid w:val="00B3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5ABA"/>
  <w15:chartTrackingRefBased/>
  <w15:docId w15:val="{69B4B739-9896-4525-A5BA-B8977E38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D0E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ECC"/>
    <w:rPr>
      <w:rFonts w:ascii="宋体" w:eastAsia="宋体" w:hAnsi="宋体" w:cs="宋体"/>
      <w:b/>
      <w:bCs/>
      <w:kern w:val="36"/>
      <w:sz w:val="48"/>
      <w:szCs w:val="48"/>
    </w:rPr>
  </w:style>
  <w:style w:type="paragraph" w:styleId="a3">
    <w:name w:val="Normal (Web)"/>
    <w:basedOn w:val="a"/>
    <w:uiPriority w:val="99"/>
    <w:semiHidden/>
    <w:unhideWhenUsed/>
    <w:rsid w:val="000D0E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5384">
      <w:bodyDiv w:val="1"/>
      <w:marLeft w:val="0"/>
      <w:marRight w:val="0"/>
      <w:marTop w:val="0"/>
      <w:marBottom w:val="0"/>
      <w:divBdr>
        <w:top w:val="none" w:sz="0" w:space="0" w:color="auto"/>
        <w:left w:val="none" w:sz="0" w:space="0" w:color="auto"/>
        <w:bottom w:val="none" w:sz="0" w:space="0" w:color="auto"/>
        <w:right w:val="none" w:sz="0" w:space="0" w:color="auto"/>
      </w:divBdr>
      <w:divsChild>
        <w:div w:id="4331354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2021-07-12T08:58:00Z</dcterms:created>
  <dcterms:modified xsi:type="dcterms:W3CDTF">2021-07-12T08:58:00Z</dcterms:modified>
</cp:coreProperties>
</file>