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0E943" w14:textId="77777777" w:rsidR="008C0498" w:rsidRPr="008C0498" w:rsidRDefault="008C0498" w:rsidP="008C0498">
      <w:pPr>
        <w:widowControl/>
        <w:shd w:val="clear" w:color="auto" w:fill="FAFBFC"/>
        <w:jc w:val="center"/>
        <w:outlineLvl w:val="0"/>
        <w:rPr>
          <w:rFonts w:ascii="Helvetica" w:eastAsia="宋体" w:hAnsi="Helvetica" w:cs="Helvetica"/>
          <w:color w:val="333333"/>
          <w:kern w:val="36"/>
          <w:sz w:val="48"/>
          <w:szCs w:val="48"/>
        </w:rPr>
      </w:pPr>
      <w:r w:rsidRPr="008C0498">
        <w:rPr>
          <w:rFonts w:ascii="Helvetica" w:eastAsia="宋体" w:hAnsi="Helvetica" w:cs="Helvetica"/>
          <w:color w:val="333333"/>
          <w:kern w:val="36"/>
          <w:sz w:val="48"/>
          <w:szCs w:val="48"/>
        </w:rPr>
        <w:t>习</w:t>
      </w:r>
      <w:proofErr w:type="gramStart"/>
      <w:r w:rsidRPr="008C0498">
        <w:rPr>
          <w:rFonts w:ascii="Helvetica" w:eastAsia="宋体" w:hAnsi="Helvetica" w:cs="Helvetica"/>
          <w:color w:val="333333"/>
          <w:kern w:val="36"/>
          <w:sz w:val="48"/>
          <w:szCs w:val="48"/>
        </w:rPr>
        <w:t>近平论科技</w:t>
      </w:r>
      <w:proofErr w:type="gramEnd"/>
      <w:r w:rsidRPr="008C0498">
        <w:rPr>
          <w:rFonts w:ascii="Helvetica" w:eastAsia="宋体" w:hAnsi="Helvetica" w:cs="Helvetica"/>
          <w:color w:val="333333"/>
          <w:kern w:val="36"/>
          <w:sz w:val="48"/>
          <w:szCs w:val="48"/>
        </w:rPr>
        <w:t>创新（</w:t>
      </w:r>
      <w:r w:rsidRPr="008C0498">
        <w:rPr>
          <w:rFonts w:ascii="Helvetica" w:eastAsia="宋体" w:hAnsi="Helvetica" w:cs="Helvetica"/>
          <w:color w:val="333333"/>
          <w:kern w:val="36"/>
          <w:sz w:val="48"/>
          <w:szCs w:val="48"/>
        </w:rPr>
        <w:t>2020</w:t>
      </w:r>
      <w:r w:rsidRPr="008C0498">
        <w:rPr>
          <w:rFonts w:ascii="Helvetica" w:eastAsia="宋体" w:hAnsi="Helvetica" w:cs="Helvetica"/>
          <w:color w:val="333333"/>
          <w:kern w:val="36"/>
          <w:sz w:val="48"/>
          <w:szCs w:val="48"/>
        </w:rPr>
        <w:t>年）</w:t>
      </w:r>
    </w:p>
    <w:p w14:paraId="3C89F663" w14:textId="77777777" w:rsidR="008C0498" w:rsidRPr="008C0498" w:rsidRDefault="008C0498" w:rsidP="008C0498">
      <w:pPr>
        <w:pStyle w:val="textalign-justify"/>
        <w:shd w:val="clear" w:color="auto" w:fill="FAFBFC"/>
        <w:jc w:val="both"/>
        <w:rPr>
          <w:rStyle w:val="fontfamily-simsun"/>
          <w:rFonts w:ascii="Helvetica" w:hAnsi="Helvetica" w:cs="Helvetica"/>
          <w:b/>
          <w:bCs/>
          <w:color w:val="333333"/>
          <w:sz w:val="27"/>
          <w:szCs w:val="27"/>
        </w:rPr>
      </w:pPr>
    </w:p>
    <w:p w14:paraId="7A306B84" w14:textId="77777777" w:rsidR="008C0498" w:rsidRDefault="008C0498" w:rsidP="008C0498">
      <w:pPr>
        <w:pStyle w:val="textalign-justify"/>
        <w:shd w:val="clear" w:color="auto" w:fill="FAFBFC"/>
        <w:jc w:val="both"/>
        <w:rPr>
          <w:rStyle w:val="fontfamily-simsun"/>
          <w:rFonts w:ascii="Helvetica" w:hAnsi="Helvetica" w:cs="Helvetica"/>
          <w:b/>
          <w:bCs/>
          <w:color w:val="333333"/>
          <w:sz w:val="27"/>
          <w:szCs w:val="27"/>
        </w:rPr>
      </w:pPr>
    </w:p>
    <w:p w14:paraId="3746EDC7" w14:textId="13BDFA1A"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VW001.017.20200203.001</w:t>
      </w:r>
    </w:p>
    <w:p w14:paraId="371CBCD1"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加大科研攻关力度。战胜疫病离不开科技支撑。要科学论证病毒来源，尽快查明传染源和传播途径，密切跟踪病毒变异情况，及时研究防控策略和措施。我在</w:t>
      </w:r>
      <w:r>
        <w:rPr>
          <w:rStyle w:val="fontfamily-simsun"/>
          <w:rFonts w:ascii="Helvetica" w:hAnsi="Helvetica" w:cs="Helvetica"/>
          <w:b/>
          <w:bCs/>
          <w:color w:val="333333"/>
          <w:sz w:val="27"/>
          <w:szCs w:val="27"/>
        </w:rPr>
        <w:t>2016</w:t>
      </w:r>
      <w:r>
        <w:rPr>
          <w:rStyle w:val="fontfamily-simsun"/>
          <w:rFonts w:ascii="Helvetica" w:hAnsi="Helvetica" w:cs="Helvetica"/>
          <w:b/>
          <w:bCs/>
          <w:color w:val="333333"/>
          <w:sz w:val="27"/>
          <w:szCs w:val="27"/>
        </w:rPr>
        <w:t>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14:paraId="6484696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日在中央政治局常委会会议研究应对新型冠状病毒肺炎疫情工作时的讲话</w:t>
      </w:r>
    </w:p>
    <w:p w14:paraId="46CB84B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VW001.017.20200223.001</w:t>
      </w:r>
    </w:p>
    <w:p w14:paraId="08AEDEC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lastRenderedPageBreak/>
        <w:t>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14:paraId="37A48B7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23</w:t>
      </w:r>
      <w:r>
        <w:rPr>
          <w:rStyle w:val="fontfamily-kaiti"/>
          <w:rFonts w:ascii="Helvetica" w:hAnsi="Helvetica" w:cs="Helvetica"/>
          <w:color w:val="333333"/>
          <w:sz w:val="27"/>
          <w:szCs w:val="27"/>
        </w:rPr>
        <w:t>日在统筹推进新冠肺炎疫情防控和经济社会发展工作部署会议上的讲话</w:t>
      </w:r>
    </w:p>
    <w:p w14:paraId="3E886AD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VW001.017.20200225.001</w:t>
      </w:r>
    </w:p>
    <w:p w14:paraId="1278976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要加强高标准农田、农田水利、农业机械化等现代农业基础设施建设，提升农业科技创新水平并加快推广使用，增强粮食生产能力和防灾减灾能力。</w:t>
      </w:r>
    </w:p>
    <w:p w14:paraId="3755DCB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月对全国春季农业生产工作</w:t>
      </w:r>
      <w:proofErr w:type="gramStart"/>
      <w:r>
        <w:rPr>
          <w:rStyle w:val="fontfamily-kaiti"/>
          <w:rFonts w:ascii="Helvetica" w:hAnsi="Helvetica" w:cs="Helvetica"/>
          <w:color w:val="333333"/>
          <w:sz w:val="27"/>
          <w:szCs w:val="27"/>
        </w:rPr>
        <w:t>作出</w:t>
      </w:r>
      <w:proofErr w:type="gramEnd"/>
      <w:r>
        <w:rPr>
          <w:rStyle w:val="fontfamily-kaiti"/>
          <w:rFonts w:ascii="Helvetica" w:hAnsi="Helvetica" w:cs="Helvetica"/>
          <w:color w:val="333333"/>
          <w:sz w:val="27"/>
          <w:szCs w:val="27"/>
        </w:rPr>
        <w:t>的重要指示，据新华社北京</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25</w:t>
      </w:r>
      <w:r>
        <w:rPr>
          <w:rStyle w:val="fontfamily-kaiti"/>
          <w:rFonts w:ascii="Helvetica" w:hAnsi="Helvetica" w:cs="Helvetica"/>
          <w:color w:val="333333"/>
          <w:sz w:val="27"/>
          <w:szCs w:val="27"/>
        </w:rPr>
        <w:t>日电</w:t>
      </w:r>
    </w:p>
    <w:p w14:paraId="7401CB3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VW001.017.20200302.001</w:t>
      </w:r>
    </w:p>
    <w:p w14:paraId="03DF1D8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前不久，党中央召开了统筹推进新冠肺炎疫情防控和经济社会发展工作部署会议，我作了讲话。我还主持召开中央政治局常委会会议、中央政治局会议等，分析新冠肺炎疫情防控形势，研究防控重点工作。在这些</w:t>
      </w:r>
      <w:r>
        <w:rPr>
          <w:rStyle w:val="fontfamily-simsun"/>
          <w:rFonts w:ascii="Helvetica" w:hAnsi="Helvetica" w:cs="Helvetica"/>
          <w:b/>
          <w:bCs/>
          <w:color w:val="333333"/>
          <w:sz w:val="27"/>
          <w:szCs w:val="27"/>
        </w:rPr>
        <w:lastRenderedPageBreak/>
        <w:t>场合，我都强调战胜疫情离不开科技支撑，要综合多学科力量加快科研攻关，在坚持科学性、确保安全性的基础上加快研发进度，力争早日取得突破，尽快拿出切实管用的研究成果。</w:t>
      </w:r>
    </w:p>
    <w:p w14:paraId="217BD42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268794E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VW001.017.20200302.002</w:t>
      </w:r>
    </w:p>
    <w:p w14:paraId="3A68DBA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疫情发生以来，全国科技战线积极响应党中央号召，科技、卫健等</w:t>
      </w:r>
      <w:r>
        <w:rPr>
          <w:rStyle w:val="fontfamily-simsun"/>
          <w:rFonts w:ascii="Helvetica" w:hAnsi="Helvetica" w:cs="Helvetica"/>
          <w:b/>
          <w:bCs/>
          <w:color w:val="333333"/>
          <w:sz w:val="27"/>
          <w:szCs w:val="27"/>
        </w:rPr>
        <w:t>12</w:t>
      </w:r>
      <w:r>
        <w:rPr>
          <w:rStyle w:val="fontfamily-simsun"/>
          <w:rFonts w:ascii="Helvetica" w:hAnsi="Helvetica" w:cs="Helvetica"/>
          <w:b/>
          <w:bCs/>
          <w:color w:val="333333"/>
          <w:sz w:val="27"/>
          <w:szCs w:val="27"/>
        </w:rPr>
        <w:t>个部门组成科研攻关组，确定临床救治和药物、疫苗研发、检测技术和产品、病毒病原学和流行病学、动物模型构建等五大主攻方向，组织跨学科、跨领域的科研团队，科研、临床、防控一线相互协同，产学研各方紧密配合，短短一个多月时间内就取得了积极进展。我们不到一周时间就确定了新冠病毒的全基因组序列并分离得到病毒毒株，及时向全球共享；适应疫情防控紧迫需求，面向全国揭榜，分阶段推出多种检测试剂产品；采取老药新用、研发新的治疗手段、中西医结合等方式，迅速筛选了一批有效药物和治疗方案，推荐到临床一线救治；采取多条技术路线并行推进疫苗研发；通过对病毒生存环境、传播途径方面的研究，为制定完善防控策略提供了科学依据；在较短时间内构建了多个动物模型，为药物、疫苗研发提供了重要支撑。同时，专家学者及时发声、答疑解惑，稳定人心、坚定信心，为打赢疫情防控这场硬仗提供了</w:t>
      </w:r>
      <w:proofErr w:type="gramStart"/>
      <w:r>
        <w:rPr>
          <w:rStyle w:val="fontfamily-simsun"/>
          <w:rFonts w:ascii="Helvetica" w:hAnsi="Helvetica" w:cs="Helvetica"/>
          <w:b/>
          <w:bCs/>
          <w:color w:val="333333"/>
          <w:sz w:val="27"/>
          <w:szCs w:val="27"/>
        </w:rPr>
        <w:t>有力科技</w:t>
      </w:r>
      <w:proofErr w:type="gramEnd"/>
      <w:r>
        <w:rPr>
          <w:rStyle w:val="fontfamily-simsun"/>
          <w:rFonts w:ascii="Helvetica" w:hAnsi="Helvetica" w:cs="Helvetica"/>
          <w:b/>
          <w:bCs/>
          <w:color w:val="333333"/>
          <w:sz w:val="27"/>
          <w:szCs w:val="27"/>
        </w:rPr>
        <w:t>支撑。</w:t>
      </w:r>
    </w:p>
    <w:p w14:paraId="63BF7F2A"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lastRenderedPageBreak/>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447E64D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VW001.017.20200302.003</w:t>
      </w:r>
    </w:p>
    <w:p w14:paraId="3FF0871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在这场重大斗争中，广大科技工作者充分展示了拼搏奉献的优良作风、严谨求实的专业精神，涌现出一批先进典型。在这里，我代表党中央，向奋斗在疫情防控科研攻关一线的广大科技工作者表示衷心的感谢和诚挚的问候！</w:t>
      </w:r>
    </w:p>
    <w:p w14:paraId="097B738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600B79F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VW001.017.20200302.004</w:t>
      </w:r>
    </w:p>
    <w:p w14:paraId="335247C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纵观人类发展史，人类同疾病较量最有力的武器就是科学技术，人类战胜大灾大疫离不开科学发展和技术创新。我国历史上有很多防治瘟疫的医疗著作和方法。《汉书</w:t>
      </w:r>
      <w:r>
        <w:rPr>
          <w:rStyle w:val="fontfamily-simsun"/>
          <w:rFonts w:ascii="Helvetica" w:hAnsi="Helvetica" w:cs="Helvetica"/>
          <w:b/>
          <w:bCs/>
          <w:color w:val="333333"/>
          <w:sz w:val="27"/>
          <w:szCs w:val="27"/>
        </w:rPr>
        <w:t>·</w:t>
      </w:r>
      <w:r>
        <w:rPr>
          <w:rStyle w:val="fontfamily-simsun"/>
          <w:rFonts w:ascii="Helvetica" w:hAnsi="Helvetica" w:cs="Helvetica"/>
          <w:b/>
          <w:bCs/>
          <w:color w:val="333333"/>
          <w:sz w:val="27"/>
          <w:szCs w:val="27"/>
        </w:rPr>
        <w:t>平帝纪》记载，元始二年，</w:t>
      </w:r>
      <w:r>
        <w:rPr>
          <w:rStyle w:val="fontfamily-simsun"/>
          <w:rFonts w:ascii="Helvetica" w:hAnsi="Helvetica" w:cs="Helvetica"/>
          <w:b/>
          <w:bCs/>
          <w:color w:val="333333"/>
          <w:sz w:val="27"/>
          <w:szCs w:val="27"/>
        </w:rPr>
        <w:t>“</w:t>
      </w:r>
      <w:r>
        <w:rPr>
          <w:rStyle w:val="fontfamily-simsun"/>
          <w:rFonts w:ascii="Helvetica" w:hAnsi="Helvetica" w:cs="Helvetica"/>
          <w:b/>
          <w:bCs/>
          <w:color w:val="333333"/>
          <w:sz w:val="27"/>
          <w:szCs w:val="27"/>
        </w:rPr>
        <w:t>民疾疫者，舍空邸第，为置医药</w:t>
      </w:r>
      <w:r>
        <w:rPr>
          <w:rStyle w:val="fontfamily-simsun"/>
          <w:rFonts w:ascii="Helvetica" w:hAnsi="Helvetica" w:cs="Helvetica"/>
          <w:b/>
          <w:bCs/>
          <w:color w:val="333333"/>
          <w:sz w:val="27"/>
          <w:szCs w:val="27"/>
        </w:rPr>
        <w:t>”</w:t>
      </w:r>
      <w:r>
        <w:rPr>
          <w:rStyle w:val="fontfamily-simsun"/>
          <w:rFonts w:ascii="Helvetica" w:hAnsi="Helvetica" w:cs="Helvetica"/>
          <w:b/>
          <w:bCs/>
          <w:color w:val="333333"/>
          <w:sz w:val="27"/>
          <w:szCs w:val="27"/>
        </w:rPr>
        <w:t>，提出了</w:t>
      </w:r>
      <w:r>
        <w:rPr>
          <w:rStyle w:val="fontfamily-simsun"/>
          <w:rFonts w:ascii="Helvetica" w:hAnsi="Helvetica" w:cs="Helvetica"/>
          <w:b/>
          <w:bCs/>
          <w:color w:val="333333"/>
          <w:sz w:val="27"/>
          <w:szCs w:val="27"/>
        </w:rPr>
        <w:t>“</w:t>
      </w:r>
      <w:r>
        <w:rPr>
          <w:rStyle w:val="fontfamily-simsun"/>
          <w:rFonts w:ascii="Helvetica" w:hAnsi="Helvetica" w:cs="Helvetica"/>
          <w:b/>
          <w:bCs/>
          <w:color w:val="333333"/>
          <w:sz w:val="27"/>
          <w:szCs w:val="27"/>
        </w:rPr>
        <w:t>隔离</w:t>
      </w:r>
      <w:r>
        <w:rPr>
          <w:rStyle w:val="fontfamily-simsun"/>
          <w:rFonts w:ascii="Helvetica" w:hAnsi="Helvetica" w:cs="Helvetica"/>
          <w:b/>
          <w:bCs/>
          <w:color w:val="333333"/>
          <w:sz w:val="27"/>
          <w:szCs w:val="27"/>
        </w:rPr>
        <w:t>”</w:t>
      </w:r>
      <w:r>
        <w:rPr>
          <w:rStyle w:val="fontfamily-simsun"/>
          <w:rFonts w:ascii="Helvetica" w:hAnsi="Helvetica" w:cs="Helvetica"/>
          <w:b/>
          <w:bCs/>
          <w:color w:val="333333"/>
          <w:sz w:val="27"/>
          <w:szCs w:val="27"/>
        </w:rPr>
        <w:t>是防疫的重要举措。明代中期我国就出现了预防天花的</w:t>
      </w:r>
      <w:r>
        <w:rPr>
          <w:rStyle w:val="fontfamily-simsun"/>
          <w:rFonts w:ascii="Helvetica" w:hAnsi="Helvetica" w:cs="Helvetica"/>
          <w:b/>
          <w:bCs/>
          <w:color w:val="333333"/>
          <w:sz w:val="27"/>
          <w:szCs w:val="27"/>
        </w:rPr>
        <w:t>“</w:t>
      </w:r>
      <w:r>
        <w:rPr>
          <w:rStyle w:val="fontfamily-simsun"/>
          <w:rFonts w:ascii="Helvetica" w:hAnsi="Helvetica" w:cs="Helvetica"/>
          <w:b/>
          <w:bCs/>
          <w:color w:val="333333"/>
          <w:sz w:val="27"/>
          <w:szCs w:val="27"/>
        </w:rPr>
        <w:t>人痘</w:t>
      </w:r>
      <w:r>
        <w:rPr>
          <w:rStyle w:val="fontfamily-simsun"/>
          <w:rFonts w:ascii="Helvetica" w:hAnsi="Helvetica" w:cs="Helvetica"/>
          <w:b/>
          <w:bCs/>
          <w:color w:val="333333"/>
          <w:sz w:val="27"/>
          <w:szCs w:val="27"/>
        </w:rPr>
        <w:t>”</w:t>
      </w:r>
      <w:r>
        <w:rPr>
          <w:rStyle w:val="fontfamily-simsun"/>
          <w:rFonts w:ascii="Helvetica" w:hAnsi="Helvetica" w:cs="Helvetica"/>
          <w:b/>
          <w:bCs/>
          <w:color w:val="333333"/>
          <w:sz w:val="27"/>
          <w:szCs w:val="27"/>
        </w:rPr>
        <w:t>接种术。</w:t>
      </w:r>
      <w:r>
        <w:rPr>
          <w:rStyle w:val="fontfamily-simsun"/>
          <w:rFonts w:ascii="Helvetica" w:hAnsi="Helvetica" w:cs="Helvetica"/>
          <w:b/>
          <w:bCs/>
          <w:color w:val="333333"/>
          <w:sz w:val="27"/>
          <w:szCs w:val="27"/>
        </w:rPr>
        <w:t>18</w:t>
      </w:r>
      <w:r>
        <w:rPr>
          <w:rStyle w:val="fontfamily-simsun"/>
          <w:rFonts w:ascii="Helvetica" w:hAnsi="Helvetica" w:cs="Helvetica"/>
          <w:b/>
          <w:bCs/>
          <w:color w:val="333333"/>
          <w:sz w:val="27"/>
          <w:szCs w:val="27"/>
        </w:rPr>
        <w:t>世纪末，英国科学家爱德华</w:t>
      </w:r>
      <w:r>
        <w:rPr>
          <w:rStyle w:val="fontfamily-simsun"/>
          <w:rFonts w:ascii="Helvetica" w:hAnsi="Helvetica" w:cs="Helvetica"/>
          <w:b/>
          <w:bCs/>
          <w:color w:val="333333"/>
          <w:sz w:val="27"/>
          <w:szCs w:val="27"/>
        </w:rPr>
        <w:t>·</w:t>
      </w:r>
      <w:r>
        <w:rPr>
          <w:rStyle w:val="fontfamily-simsun"/>
          <w:rFonts w:ascii="Helvetica" w:hAnsi="Helvetica" w:cs="Helvetica"/>
          <w:b/>
          <w:bCs/>
          <w:color w:val="333333"/>
          <w:sz w:val="27"/>
          <w:szCs w:val="27"/>
        </w:rPr>
        <w:t>琴纳发明了接种牛痘预防天花的方法，经过几代科学家不懈努力，最终研制出灭活天花病毒的疫苗。随着现代医学科技发展和公共卫生基础设施不断完善，霍乱、鼠疫、流感等这些曾经对人类造成巨大危害的传染病逐渐得到了有效控制。近些年来，在抗击严重急性呼吸综合征（</w:t>
      </w:r>
      <w:r>
        <w:rPr>
          <w:rStyle w:val="fontfamily-simsun"/>
          <w:rFonts w:ascii="Helvetica" w:hAnsi="Helvetica" w:cs="Helvetica"/>
          <w:b/>
          <w:bCs/>
          <w:color w:val="333333"/>
          <w:sz w:val="27"/>
          <w:szCs w:val="27"/>
        </w:rPr>
        <w:t>SARS</w:t>
      </w:r>
      <w:r>
        <w:rPr>
          <w:rStyle w:val="fontfamily-simsun"/>
          <w:rFonts w:ascii="Helvetica" w:hAnsi="Helvetica" w:cs="Helvetica"/>
          <w:b/>
          <w:bCs/>
          <w:color w:val="333333"/>
          <w:sz w:val="27"/>
          <w:szCs w:val="27"/>
        </w:rPr>
        <w:t>）、中东呼吸综合征（</w:t>
      </w:r>
      <w:r>
        <w:rPr>
          <w:rStyle w:val="fontfamily-simsun"/>
          <w:rFonts w:ascii="Helvetica" w:hAnsi="Helvetica" w:cs="Helvetica"/>
          <w:b/>
          <w:bCs/>
          <w:color w:val="333333"/>
          <w:sz w:val="27"/>
          <w:szCs w:val="27"/>
        </w:rPr>
        <w:t>MERS</w:t>
      </w:r>
      <w:r>
        <w:rPr>
          <w:rStyle w:val="fontfamily-simsun"/>
          <w:rFonts w:ascii="Helvetica" w:hAnsi="Helvetica" w:cs="Helvetica"/>
          <w:b/>
          <w:bCs/>
          <w:color w:val="333333"/>
          <w:sz w:val="27"/>
          <w:szCs w:val="27"/>
        </w:rPr>
        <w:t>）、甲型</w:t>
      </w:r>
      <w:r>
        <w:rPr>
          <w:rStyle w:val="fontfamily-simsun"/>
          <w:rFonts w:ascii="Helvetica" w:hAnsi="Helvetica" w:cs="Helvetica"/>
          <w:b/>
          <w:bCs/>
          <w:color w:val="333333"/>
          <w:sz w:val="27"/>
          <w:szCs w:val="27"/>
        </w:rPr>
        <w:t>H1N1</w:t>
      </w:r>
      <w:r>
        <w:rPr>
          <w:rStyle w:val="fontfamily-simsun"/>
          <w:rFonts w:ascii="Helvetica" w:hAnsi="Helvetica" w:cs="Helvetica"/>
          <w:b/>
          <w:bCs/>
          <w:color w:val="333333"/>
          <w:sz w:val="27"/>
          <w:szCs w:val="27"/>
        </w:rPr>
        <w:t>流感、埃博拉病毒等多次重大</w:t>
      </w:r>
      <w:r>
        <w:rPr>
          <w:rStyle w:val="fontfamily-simsun"/>
          <w:rFonts w:ascii="Helvetica" w:hAnsi="Helvetica" w:cs="Helvetica"/>
          <w:b/>
          <w:bCs/>
          <w:color w:val="333333"/>
          <w:sz w:val="27"/>
          <w:szCs w:val="27"/>
        </w:rPr>
        <w:lastRenderedPageBreak/>
        <w:t>传染病中，科学技术都发挥了重要作用。新中国成立以来，我国通过传染病重大科技专项研发部署，在传染病防治领域的科研水平、技术能力、平台建设、人才队伍等方面都有了明显提升。</w:t>
      </w:r>
    </w:p>
    <w:p w14:paraId="76996C3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76D99DF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VW001.017.20200302.005</w:t>
      </w:r>
    </w:p>
    <w:p w14:paraId="158F310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当前，打赢疫情防控人民战争、总体战、阻击战还需要付出艰苦努力。我们对新冠肺炎疫情的源头和宿主、传播途径、致病机理、危害性致命性、诊疗方案、救治药物以及患者康复后是否存在后遗症等，都还没有完全搞清楚。越是面对这种情况，越要坚持向科学要答案、要方法。希望广大科技工作者勇担责任、</w:t>
      </w:r>
      <w:proofErr w:type="gramStart"/>
      <w:r>
        <w:rPr>
          <w:rStyle w:val="fontfamily-simsun"/>
          <w:rFonts w:ascii="Helvetica" w:hAnsi="Helvetica" w:cs="Helvetica"/>
          <w:b/>
          <w:bCs/>
          <w:color w:val="333333"/>
          <w:sz w:val="27"/>
          <w:szCs w:val="27"/>
        </w:rPr>
        <w:t>尽锐出战</w:t>
      </w:r>
      <w:proofErr w:type="gramEnd"/>
      <w:r>
        <w:rPr>
          <w:rStyle w:val="fontfamily-simsun"/>
          <w:rFonts w:ascii="Helvetica" w:hAnsi="Helvetica" w:cs="Helvetica"/>
          <w:b/>
          <w:bCs/>
          <w:color w:val="333333"/>
          <w:sz w:val="27"/>
          <w:szCs w:val="27"/>
        </w:rPr>
        <w:t>，尽快攻克疫情防控的重点难点问题，为打赢疫情防控人民战争、总体战、阻击战提供强大科技支撑。</w:t>
      </w:r>
    </w:p>
    <w:p w14:paraId="3157C676"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0F65613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VW001.017.20200302.006</w:t>
      </w:r>
    </w:p>
    <w:p w14:paraId="3F4ED48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加强药物、医疗装备研发和临床救治相结合，切实提高治愈率、降低病亡率。</w:t>
      </w:r>
      <w:r>
        <w:rPr>
          <w:rStyle w:val="fontfamily-simsun"/>
          <w:rFonts w:ascii="Helvetica" w:hAnsi="Helvetica" w:cs="Helvetica"/>
          <w:b/>
          <w:bCs/>
          <w:color w:val="333333"/>
          <w:sz w:val="27"/>
          <w:szCs w:val="27"/>
        </w:rPr>
        <w:t>3</w:t>
      </w:r>
      <w:r>
        <w:rPr>
          <w:rStyle w:val="fontfamily-simsun"/>
          <w:rFonts w:ascii="Helvetica" w:hAnsi="Helvetica" w:cs="Helvetica"/>
          <w:b/>
          <w:bCs/>
          <w:color w:val="333333"/>
          <w:sz w:val="27"/>
          <w:szCs w:val="27"/>
        </w:rPr>
        <w:t>月</w:t>
      </w:r>
      <w:r>
        <w:rPr>
          <w:rStyle w:val="fontfamily-simsun"/>
          <w:rFonts w:ascii="Helvetica" w:hAnsi="Helvetica" w:cs="Helvetica"/>
          <w:b/>
          <w:bCs/>
          <w:color w:val="333333"/>
          <w:sz w:val="27"/>
          <w:szCs w:val="27"/>
        </w:rPr>
        <w:t>1</w:t>
      </w:r>
      <w:r>
        <w:rPr>
          <w:rStyle w:val="fontfamily-simsun"/>
          <w:rFonts w:ascii="Helvetica" w:hAnsi="Helvetica" w:cs="Helvetica"/>
          <w:b/>
          <w:bCs/>
          <w:color w:val="333333"/>
          <w:sz w:val="27"/>
          <w:szCs w:val="27"/>
        </w:rPr>
        <w:t>日，全国仍有</w:t>
      </w:r>
      <w:r>
        <w:rPr>
          <w:rStyle w:val="fontfamily-simsun"/>
          <w:rFonts w:ascii="Helvetica" w:hAnsi="Helvetica" w:cs="Helvetica"/>
          <w:b/>
          <w:bCs/>
          <w:color w:val="333333"/>
          <w:sz w:val="27"/>
          <w:szCs w:val="27"/>
        </w:rPr>
        <w:t>7300</w:t>
      </w:r>
      <w:r>
        <w:rPr>
          <w:rStyle w:val="fontfamily-simsun"/>
          <w:rFonts w:ascii="Helvetica" w:hAnsi="Helvetica" w:cs="Helvetica"/>
          <w:b/>
          <w:bCs/>
          <w:color w:val="333333"/>
          <w:sz w:val="27"/>
          <w:szCs w:val="27"/>
        </w:rPr>
        <w:t>多名重症和危重症患者，</w:t>
      </w:r>
      <w:proofErr w:type="gramStart"/>
      <w:r>
        <w:rPr>
          <w:rStyle w:val="fontfamily-simsun"/>
          <w:rFonts w:ascii="Helvetica" w:hAnsi="Helvetica" w:cs="Helvetica"/>
          <w:b/>
          <w:bCs/>
          <w:color w:val="333333"/>
          <w:sz w:val="27"/>
          <w:szCs w:val="27"/>
        </w:rPr>
        <w:t>每天病亡人</w:t>
      </w:r>
      <w:proofErr w:type="gramEnd"/>
      <w:r>
        <w:rPr>
          <w:rStyle w:val="fontfamily-simsun"/>
          <w:rFonts w:ascii="Helvetica" w:hAnsi="Helvetica" w:cs="Helvetica"/>
          <w:b/>
          <w:bCs/>
          <w:color w:val="333333"/>
          <w:sz w:val="27"/>
          <w:szCs w:val="27"/>
        </w:rPr>
        <w:t>数还不少，主要是在湖北和武汉。尽最大努力挽救更多患者生命是当务之急、重中之重。科研攻关要把危重症患者救治当作头等大事，强化科</w:t>
      </w:r>
      <w:r>
        <w:rPr>
          <w:rStyle w:val="fontfamily-simsun"/>
          <w:rFonts w:ascii="Helvetica" w:hAnsi="Helvetica" w:cs="Helvetica"/>
          <w:b/>
          <w:bCs/>
          <w:color w:val="333333"/>
          <w:sz w:val="27"/>
          <w:szCs w:val="27"/>
        </w:rPr>
        <w:lastRenderedPageBreak/>
        <w:t>研攻关支撑和服务前方一线救治的部署，坚持临床研究和临床救治协同，让科研成果更多向临床一线倾斜。要加快药物研发进程，坚持中西医结合、中西药并用，加快推广应用已经研发和筛选的有效药物，同时根据一线救治需要再筛选一批有效治疗药物，探索新的治疗手段，尽最大可能阻止轻症患者向重症转化，切实提高治愈率。要采取恢复期血浆、干细胞、单克隆抗体等先进治疗方式，提升重症、危重症救治水平，尽量降低病亡率。</w:t>
      </w:r>
    </w:p>
    <w:p w14:paraId="4E3CAB5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08870AF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VW001.017.20200302.007</w:t>
      </w:r>
    </w:p>
    <w:p w14:paraId="3FBB9891"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推进疫苗研发和产业化链条有机衔接，为有可能出现的常态化防控工作做好周全准备。疫苗作为用于健康人的特殊产品，对疫情防控至关重要，对安全性的要求也是第一位的。要加快推进已有的多种技术路线疫苗研发，同时密切跟踪国外研发进展，加强合作，争取早日推动疫苗的临床试验和上市使用。我们要立足当前、着眼长远，加快建立以企业为主体、产学研相结合的疫苗研发和产业化体系，建立国家疫苗储备制度。</w:t>
      </w:r>
    </w:p>
    <w:p w14:paraId="1AD8C46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08F44399"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VW001.017.20200302.008</w:t>
      </w:r>
    </w:p>
    <w:p w14:paraId="1DD1E85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lastRenderedPageBreak/>
        <w:t>统筹病毒溯源及其传播途径研究，搞清楚病源从哪里来、向哪里去。正如专家所言，这次疫情病毒很狡猾，溯源工作面临很大困难。同时，新技术发展为病毒溯源提供了新的手段，可以利用病毒蛋白和不同受体的结合特征，评估可疑动物作为中间宿主的可能性，利用人工智能、大数据等新技术开展流行病学和溯源调查，提高精准度和筛查效率。病毒溯源和传播途径研究，对整个疫情防控至关重要，必须全力弄清楚。</w:t>
      </w:r>
    </w:p>
    <w:p w14:paraId="18CA844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2C41869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VW001.017.20200302.009</w:t>
      </w:r>
    </w:p>
    <w:p w14:paraId="68D6014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完善平战结合的疫病防控和公共卫生科研攻关体系。重大传染病和生物安全风险是事关国家安全和发展、事关社会大局稳定的重大风险挑战。要把生物安全作为国家总体安全的重要组成部分，坚持平时和战时结合、预防和应急结合、科研和救治防控结合，加强疫病防控和公共卫生科研攻关体系和能力建设。要统筹各方</w:t>
      </w:r>
      <w:proofErr w:type="gramStart"/>
      <w:r>
        <w:rPr>
          <w:rStyle w:val="fontfamily-simsun"/>
          <w:rFonts w:ascii="Helvetica" w:hAnsi="Helvetica" w:cs="Helvetica"/>
          <w:b/>
          <w:bCs/>
          <w:color w:val="333333"/>
          <w:sz w:val="27"/>
          <w:szCs w:val="27"/>
        </w:rPr>
        <w:t>面科研</w:t>
      </w:r>
      <w:proofErr w:type="gramEnd"/>
      <w:r>
        <w:rPr>
          <w:rStyle w:val="fontfamily-simsun"/>
          <w:rFonts w:ascii="Helvetica" w:hAnsi="Helvetica" w:cs="Helvetica"/>
          <w:b/>
          <w:bCs/>
          <w:color w:val="333333"/>
          <w:sz w:val="27"/>
          <w:szCs w:val="27"/>
        </w:rPr>
        <w:t>力量，提高体系化对抗能力和水平。平时科研积累和技术储备是基础性工作，要加强战略谋划和前瞻布局，完善疫情防控预警预测机制，及时有效捕获信息，及时采取应对举措。要研究建立疫情蔓延进入紧急状态后的科研攻关等方面指挥、行动、保障体系，平时准备好应急行动指南，紧急情况下迅速启动。</w:t>
      </w:r>
    </w:p>
    <w:p w14:paraId="74FD307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3038BC8A"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lastRenderedPageBreak/>
        <w:t>VW001.017.20200302.010</w:t>
      </w:r>
    </w:p>
    <w:p w14:paraId="0BA5D14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生命安全和生物安全领域的重大科技成果也是国之重器，疫病防控和公共卫生应急体系是国家战略体系的重要组成部分。要完善关键核心技术攻关的新型举国体制，加快推进人口健康、生物安全等领域科研力量布局，整合生命科学、生物技术、医药卫生、医疗设备等领域的国家重点科研体系，布局一批国家临床医学研究中心，加大卫生健康领域科技投入，加强生命科学领域的基础研究和医疗健康关键核心技术突破，加快提高疫病防控和公共卫生领域战略科技力量和战略储备能力。要加快补齐我国高端医疗装备短板，加快关键核心技术攻关，突破这些技术装备瓶颈，实现高端医疗装备自主可控。</w:t>
      </w:r>
    </w:p>
    <w:p w14:paraId="735A4DC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6A66EC5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VW001.017.20200302.011</w:t>
      </w:r>
    </w:p>
    <w:p w14:paraId="0984A03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加强疫情防控科研攻关的国际合作。公共卫生安全是人类面临的共同挑战，需要各国携手应对。当前，新冠肺炎疫情在多个国家出现，要加强同</w:t>
      </w:r>
      <w:proofErr w:type="gramStart"/>
      <w:r>
        <w:rPr>
          <w:rStyle w:val="fontfamily-simsun"/>
          <w:rFonts w:ascii="Helvetica" w:hAnsi="Helvetica" w:cs="Helvetica"/>
          <w:b/>
          <w:bCs/>
          <w:color w:val="333333"/>
          <w:sz w:val="27"/>
          <w:szCs w:val="27"/>
        </w:rPr>
        <w:t>世</w:t>
      </w:r>
      <w:proofErr w:type="gramEnd"/>
      <w:r>
        <w:rPr>
          <w:rStyle w:val="fontfamily-simsun"/>
          <w:rFonts w:ascii="Helvetica" w:hAnsi="Helvetica" w:cs="Helvetica"/>
          <w:b/>
          <w:bCs/>
          <w:color w:val="333333"/>
          <w:sz w:val="27"/>
          <w:szCs w:val="27"/>
        </w:rPr>
        <w:t>卫组织沟通交流，同有关国家特别是疫情高发国家在溯源、药物、疫苗、检测等方面的科研合作，在保证国家安全的前提下，共享科研数据和信息，共同研究提出应对策略，为推动构建人类命运共同体贡献智慧和力量。</w:t>
      </w:r>
    </w:p>
    <w:p w14:paraId="4004229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lastRenderedPageBreak/>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79AF0FC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VW001.017.20200302.012</w:t>
      </w:r>
    </w:p>
    <w:p w14:paraId="4BFD563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simsun"/>
          <w:rFonts w:ascii="Helvetica" w:hAnsi="Helvetica" w:cs="Helvetica"/>
          <w:b/>
          <w:bCs/>
          <w:color w:val="333333"/>
          <w:sz w:val="27"/>
          <w:szCs w:val="27"/>
        </w:rPr>
        <w:t>希望广大科技工作者再接再厉，把疫情防控科研攻关作为科技战线的一项重大而紧迫任务，统一领导、协同推进科研攻关，拿出更多成果，不辜负党中央重托，不辜负人民期盼。</w:t>
      </w:r>
    </w:p>
    <w:p w14:paraId="50E0EE1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日在同有关部门负责同志和专家学者就疫情防控科研攻关工作座谈时的讲话</w:t>
      </w:r>
    </w:p>
    <w:p w14:paraId="601BDDF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VW001.017.20200401.001</w:t>
      </w:r>
    </w:p>
    <w:p w14:paraId="281E801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要抓住产业数字化、数字产业化赋予的机遇，加快</w:t>
      </w:r>
      <w:r>
        <w:rPr>
          <w:rStyle w:val="a3"/>
          <w:rFonts w:ascii="Helvetica" w:hAnsi="Helvetica" w:cs="Helvetica"/>
          <w:color w:val="333333"/>
          <w:sz w:val="27"/>
          <w:szCs w:val="27"/>
        </w:rPr>
        <w:t>5G</w:t>
      </w:r>
      <w:r>
        <w:rPr>
          <w:rStyle w:val="a3"/>
          <w:rFonts w:ascii="Helvetica" w:hAnsi="Helvetica" w:cs="Helvetica"/>
          <w:color w:val="333333"/>
          <w:sz w:val="27"/>
          <w:szCs w:val="27"/>
        </w:rPr>
        <w:t>网络、数据中心等新型基础设施建设，抓紧布局数字经济、生命健康、新材料等战略性新兴产业、未来产业，大力推进科技创新，着力壮大新增长点、形成发展新动能。</w:t>
      </w:r>
    </w:p>
    <w:p w14:paraId="3524601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3</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29</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4</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w:t>
      </w:r>
      <w:r>
        <w:rPr>
          <w:rStyle w:val="fontfamily-kaiti"/>
          <w:rFonts w:ascii="Helvetica" w:hAnsi="Helvetica" w:cs="Helvetica"/>
          <w:color w:val="333333"/>
          <w:sz w:val="27"/>
          <w:szCs w:val="27"/>
        </w:rPr>
        <w:t>日在浙江考察时的讲话</w:t>
      </w:r>
    </w:p>
    <w:p w14:paraId="4F86867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VW001.017.20200508.001</w:t>
      </w:r>
    </w:p>
    <w:p w14:paraId="76E0E9E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我们紧紧依靠科技进步，不到一周时间就确定了新冠病毒的全基因组序列并分离得到病毒毒株，及时推出多种检测试剂产品，迅速筛选了一批有效药物和治疗方案，多条技术路线的疫苗研发进入临床试验阶段。</w:t>
      </w:r>
    </w:p>
    <w:p w14:paraId="2D7A33F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lastRenderedPageBreak/>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5</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日在中共中央党外人士座谈会上的讲话</w:t>
      </w:r>
    </w:p>
    <w:p w14:paraId="4429282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VW001.017.20200512.001</w:t>
      </w:r>
    </w:p>
    <w:p w14:paraId="79F5752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产品和技术是企业安身立命之本。希望企业在科技创新上再接再厉、勇攀高峰，在支撑先进制造业发展方面迈出新的更大步伐。</w:t>
      </w:r>
    </w:p>
    <w:p w14:paraId="589CE42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5</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12</w:t>
      </w:r>
      <w:r>
        <w:rPr>
          <w:rStyle w:val="fontfamily-kaiti"/>
          <w:rFonts w:ascii="Helvetica" w:hAnsi="Helvetica" w:cs="Helvetica"/>
          <w:color w:val="333333"/>
          <w:sz w:val="27"/>
          <w:szCs w:val="27"/>
        </w:rPr>
        <w:t>日在山西考察时的讲话</w:t>
      </w:r>
    </w:p>
    <w:p w14:paraId="15E8F3C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VW001.017.20200512.002</w:t>
      </w:r>
    </w:p>
    <w:p w14:paraId="24DBC8D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要更加及时有效解决企业恢复生产经营面临的各种困难和问题，把扩大内需各项政策举措抓实，把实体经济特别是制造业做</w:t>
      </w:r>
      <w:proofErr w:type="gramStart"/>
      <w:r>
        <w:rPr>
          <w:rStyle w:val="a3"/>
          <w:rFonts w:ascii="Helvetica" w:hAnsi="Helvetica" w:cs="Helvetica"/>
          <w:color w:val="333333"/>
          <w:sz w:val="27"/>
          <w:szCs w:val="27"/>
        </w:rPr>
        <w:t>强做</w:t>
      </w:r>
      <w:proofErr w:type="gramEnd"/>
      <w:r>
        <w:rPr>
          <w:rStyle w:val="a3"/>
          <w:rFonts w:ascii="Helvetica" w:hAnsi="Helvetica" w:cs="Helvetica"/>
          <w:color w:val="333333"/>
          <w:sz w:val="27"/>
          <w:szCs w:val="27"/>
        </w:rPr>
        <w:t>优，发挥重大投资项目带动作用，落实好能源革命综合改革试点要求，持续推动产业结构调整优化，实施一批变革性、牵引性、标志性举措，大力加强科技创新，在新基建、新技术、新材料、新装备、新产品、新业态上不断取得突破，持续在</w:t>
      </w:r>
      <w:proofErr w:type="gramStart"/>
      <w:r>
        <w:rPr>
          <w:rStyle w:val="a3"/>
          <w:rFonts w:ascii="Helvetica" w:hAnsi="Helvetica" w:cs="Helvetica"/>
          <w:color w:val="333333"/>
          <w:sz w:val="27"/>
          <w:szCs w:val="27"/>
        </w:rPr>
        <w:t>国企国</w:t>
      </w:r>
      <w:proofErr w:type="gramEnd"/>
      <w:r>
        <w:rPr>
          <w:rStyle w:val="a3"/>
          <w:rFonts w:ascii="Helvetica" w:hAnsi="Helvetica" w:cs="Helvetica"/>
          <w:color w:val="333333"/>
          <w:sz w:val="27"/>
          <w:szCs w:val="27"/>
        </w:rPr>
        <w:t>资、财税金融、营商环境、民营经济、扩大内需、城乡融合等重点改革领域攻坚克难，健全对外开放体制机制，奋发有为推进高质量发展。</w:t>
      </w:r>
    </w:p>
    <w:p w14:paraId="1EB4D3D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5</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12</w:t>
      </w:r>
      <w:r>
        <w:rPr>
          <w:rStyle w:val="fontfamily-kaiti"/>
          <w:rFonts w:ascii="Helvetica" w:hAnsi="Helvetica" w:cs="Helvetica"/>
          <w:color w:val="333333"/>
          <w:sz w:val="27"/>
          <w:szCs w:val="27"/>
        </w:rPr>
        <w:t>日在山西考察时的讲话</w:t>
      </w:r>
    </w:p>
    <w:p w14:paraId="1A30DDD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VW001.017.20200518.001</w:t>
      </w:r>
    </w:p>
    <w:p w14:paraId="5FBB540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我们要坚持以民为本、生命至上，科学调配医疗力量和重要物资，在防护、隔离、检测、救治、追踪等重要领域采取有力举措，尽快遏制疫情</w:t>
      </w:r>
      <w:r>
        <w:rPr>
          <w:rStyle w:val="a3"/>
          <w:rFonts w:ascii="Helvetica" w:hAnsi="Helvetica" w:cs="Helvetica"/>
          <w:color w:val="333333"/>
          <w:sz w:val="27"/>
          <w:szCs w:val="27"/>
        </w:rPr>
        <w:lastRenderedPageBreak/>
        <w:t>在全球蔓延态势，尽力阻止疫情跨境传播。要加强信息分享，交流有益经验和做法，开展检测方法、临床救治、疫苗药物研发国际合作，并继续支持各国科学家们开展病毒源头和传播途径的全球科学研究。</w:t>
      </w:r>
    </w:p>
    <w:p w14:paraId="3094537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5</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18</w:t>
      </w:r>
      <w:r>
        <w:rPr>
          <w:rStyle w:val="fontfamily-kaiti"/>
          <w:rFonts w:ascii="Helvetica" w:hAnsi="Helvetica" w:cs="Helvetica"/>
          <w:color w:val="333333"/>
          <w:sz w:val="27"/>
          <w:szCs w:val="27"/>
        </w:rPr>
        <w:t>日在第</w:t>
      </w:r>
      <w:r>
        <w:rPr>
          <w:rStyle w:val="fontfamily-kaiti"/>
          <w:rFonts w:ascii="Helvetica" w:hAnsi="Helvetica" w:cs="Helvetica"/>
          <w:color w:val="333333"/>
          <w:sz w:val="27"/>
          <w:szCs w:val="27"/>
        </w:rPr>
        <w:t>73</w:t>
      </w:r>
      <w:r>
        <w:rPr>
          <w:rStyle w:val="fontfamily-kaiti"/>
          <w:rFonts w:ascii="Helvetica" w:hAnsi="Helvetica" w:cs="Helvetica"/>
          <w:color w:val="333333"/>
          <w:sz w:val="27"/>
          <w:szCs w:val="27"/>
        </w:rPr>
        <w:t>届世界卫生大会视频会议开幕式上的致辞</w:t>
      </w:r>
    </w:p>
    <w:p w14:paraId="455390F1"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VW001.017.20200523.001</w:t>
      </w:r>
    </w:p>
    <w:p w14:paraId="31EC3FA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面向未来，我们要把满足国内需求作为发展的出发点和落脚点，加快构建完整的内需体系，大力推进科技创新及其他各方面创新，加快推进数字经济、智能制造、生命健康、新材料等战略性新兴产业，形成更多新的增长点、增长极，着力打通生产、分配、流通、消费各个环节，逐步形成以国内大循环为主体、国内国际双循环相互促进的新发展格局，培育新形势下我国参与国际合作和竞争新优势。</w:t>
      </w:r>
    </w:p>
    <w:p w14:paraId="4F53865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5</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23</w:t>
      </w:r>
      <w:r>
        <w:rPr>
          <w:rStyle w:val="fontfamily-kaiti"/>
          <w:rFonts w:ascii="Helvetica" w:hAnsi="Helvetica" w:cs="Helvetica"/>
          <w:color w:val="333333"/>
          <w:sz w:val="27"/>
          <w:szCs w:val="27"/>
        </w:rPr>
        <w:t>日看望参加全国政协十三届三次会议的经济界委员时的讲话</w:t>
      </w:r>
    </w:p>
    <w:p w14:paraId="5254D3A6"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VW001.017.20200526.001</w:t>
      </w:r>
    </w:p>
    <w:p w14:paraId="1B487BA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要发挥我军医学科研优势，加快新冠肺炎药物和疫苗研发，拿出更多硬核产品。要坚持向科技创新要战斗力，加强国防科技创新特别是自主创新、原始创新。</w:t>
      </w:r>
    </w:p>
    <w:p w14:paraId="46BD2C5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lastRenderedPageBreak/>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5</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26</w:t>
      </w:r>
      <w:r>
        <w:rPr>
          <w:rStyle w:val="fontfamily-kaiti"/>
          <w:rFonts w:ascii="Helvetica" w:hAnsi="Helvetica" w:cs="Helvetica"/>
          <w:color w:val="333333"/>
          <w:sz w:val="27"/>
          <w:szCs w:val="27"/>
        </w:rPr>
        <w:t>日在出席十三届全国人大三次会议解放军和武警部队代表团全体会议时的讲话</w:t>
      </w:r>
    </w:p>
    <w:p w14:paraId="625A913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VW001.017.20200529.001</w:t>
      </w:r>
    </w:p>
    <w:p w14:paraId="4781F11A"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大家对创新创造的思考和实践，体现了新时代我国广大科技工作者矢志报国的情怀。值此</w:t>
      </w:r>
      <w:r>
        <w:rPr>
          <w:rStyle w:val="a3"/>
          <w:rFonts w:ascii="Helvetica" w:hAnsi="Helvetica" w:cs="Helvetica"/>
          <w:color w:val="333333"/>
          <w:sz w:val="27"/>
          <w:szCs w:val="27"/>
        </w:rPr>
        <w:t>“</w:t>
      </w:r>
      <w:r>
        <w:rPr>
          <w:rStyle w:val="a3"/>
          <w:rFonts w:ascii="Helvetica" w:hAnsi="Helvetica" w:cs="Helvetica"/>
          <w:color w:val="333333"/>
          <w:sz w:val="27"/>
          <w:szCs w:val="27"/>
        </w:rPr>
        <w:t>全国科技工作者日</w:t>
      </w:r>
      <w:r>
        <w:rPr>
          <w:rStyle w:val="a3"/>
          <w:rFonts w:ascii="Helvetica" w:hAnsi="Helvetica" w:cs="Helvetica"/>
          <w:color w:val="333333"/>
          <w:sz w:val="27"/>
          <w:szCs w:val="27"/>
        </w:rPr>
        <w:t>”</w:t>
      </w:r>
      <w:r>
        <w:rPr>
          <w:rStyle w:val="a3"/>
          <w:rFonts w:ascii="Helvetica" w:hAnsi="Helvetica" w:cs="Helvetica"/>
          <w:color w:val="333333"/>
          <w:sz w:val="27"/>
          <w:szCs w:val="27"/>
        </w:rPr>
        <w:t>到来之际，我向你们、向全国科技工作者致以诚挚的问候！</w:t>
      </w:r>
    </w:p>
    <w:p w14:paraId="5F0B518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创新是引领发展的第一动力，科技是战胜困难的有力武器。面对突如其来的新冠肺炎疫情，全国科技工作者迎难而上、攻坚克难，在临床救治、疫苗研发、物质保障、大数据应用等方面夜以继日攻关，为疫情防控斗争提供了科技支撑。希望全国科技工作者弘扬优良传统，坚定创新自信，着力攻克关键核心技术，促进产学研深度融合，勇于攀登科技高峰，为把我国建设成为世界科技强国</w:t>
      </w:r>
      <w:proofErr w:type="gramStart"/>
      <w:r>
        <w:rPr>
          <w:rStyle w:val="a3"/>
          <w:rFonts w:ascii="Helvetica" w:hAnsi="Helvetica" w:cs="Helvetica"/>
          <w:color w:val="333333"/>
          <w:sz w:val="27"/>
          <w:szCs w:val="27"/>
        </w:rPr>
        <w:t>作出</w:t>
      </w:r>
      <w:proofErr w:type="gramEnd"/>
      <w:r>
        <w:rPr>
          <w:rStyle w:val="a3"/>
          <w:rFonts w:ascii="Helvetica" w:hAnsi="Helvetica" w:cs="Helvetica"/>
          <w:color w:val="333333"/>
          <w:sz w:val="27"/>
          <w:szCs w:val="27"/>
        </w:rPr>
        <w:t>新的更大的贡献。</w:t>
      </w:r>
    </w:p>
    <w:p w14:paraId="5043952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5</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29</w:t>
      </w:r>
      <w:r>
        <w:rPr>
          <w:rStyle w:val="fontfamily-kaiti"/>
          <w:rFonts w:ascii="Helvetica" w:hAnsi="Helvetica" w:cs="Helvetica"/>
          <w:color w:val="333333"/>
          <w:sz w:val="27"/>
          <w:szCs w:val="27"/>
        </w:rPr>
        <w:t>日给袁隆平、钟南山、叶培建等</w:t>
      </w:r>
      <w:r>
        <w:rPr>
          <w:rStyle w:val="fontfamily-kaiti"/>
          <w:rFonts w:ascii="Helvetica" w:hAnsi="Helvetica" w:cs="Helvetica"/>
          <w:color w:val="333333"/>
          <w:sz w:val="27"/>
          <w:szCs w:val="27"/>
        </w:rPr>
        <w:t>25</w:t>
      </w:r>
      <w:r>
        <w:rPr>
          <w:rStyle w:val="fontfamily-kaiti"/>
          <w:rFonts w:ascii="Helvetica" w:hAnsi="Helvetica" w:cs="Helvetica"/>
          <w:color w:val="333333"/>
          <w:sz w:val="27"/>
          <w:szCs w:val="27"/>
        </w:rPr>
        <w:t>位科技工作者代表的回信</w:t>
      </w:r>
    </w:p>
    <w:p w14:paraId="4BBD4B89"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VW001.017.20200602.001</w:t>
      </w:r>
    </w:p>
    <w:p w14:paraId="3807AF3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加强研究论证，总结中医药防治疫病的理论和诊疗规律，组织科技攻关，既用好现代评价手段，也要充分尊重几千年的经验，说明白、讲清楚中医药的疗效。要加强古典医籍精华的梳理和挖掘，建设一批科研支撑平台，改革完善中药</w:t>
      </w:r>
      <w:proofErr w:type="gramStart"/>
      <w:r>
        <w:rPr>
          <w:rStyle w:val="a3"/>
          <w:rFonts w:ascii="Helvetica" w:hAnsi="Helvetica" w:cs="Helvetica"/>
          <w:color w:val="333333"/>
          <w:sz w:val="27"/>
          <w:szCs w:val="27"/>
        </w:rPr>
        <w:t>审评审批</w:t>
      </w:r>
      <w:proofErr w:type="gramEnd"/>
      <w:r>
        <w:rPr>
          <w:rStyle w:val="a3"/>
          <w:rFonts w:ascii="Helvetica" w:hAnsi="Helvetica" w:cs="Helvetica"/>
          <w:color w:val="333333"/>
          <w:sz w:val="27"/>
          <w:szCs w:val="27"/>
        </w:rPr>
        <w:t>机制，促进中药新药研发和产业发展。</w:t>
      </w:r>
    </w:p>
    <w:p w14:paraId="19D9D921"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lastRenderedPageBreak/>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6</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日在专家学者座谈会上的讲话</w:t>
      </w:r>
    </w:p>
    <w:p w14:paraId="556B7C09"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VW001.017.20200602.002</w:t>
      </w:r>
    </w:p>
    <w:p w14:paraId="1782563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发挥科技在重大疫情防控中的支撑作用。我一直强调，科学技术是人类同疾病斗争的锐利武器，人类战胜大灾大疫离不开科学发展和技术创新。这次疫情初期，我国研究机构通力合作，开展病因学调查和病原鉴定等，用</w:t>
      </w:r>
      <w:r>
        <w:rPr>
          <w:rStyle w:val="a3"/>
          <w:rFonts w:ascii="Helvetica" w:hAnsi="Helvetica" w:cs="Helvetica"/>
          <w:color w:val="333333"/>
          <w:sz w:val="27"/>
          <w:szCs w:val="27"/>
        </w:rPr>
        <w:t>8</w:t>
      </w:r>
      <w:r>
        <w:rPr>
          <w:rStyle w:val="a3"/>
          <w:rFonts w:ascii="Helvetica" w:hAnsi="Helvetica" w:cs="Helvetica"/>
          <w:color w:val="333333"/>
          <w:sz w:val="27"/>
          <w:szCs w:val="27"/>
        </w:rPr>
        <w:t>天时间在世界上首先判明</w:t>
      </w:r>
      <w:r>
        <w:rPr>
          <w:rStyle w:val="a3"/>
          <w:rFonts w:ascii="Helvetica" w:hAnsi="Helvetica" w:cs="Helvetica"/>
          <w:color w:val="333333"/>
          <w:sz w:val="27"/>
          <w:szCs w:val="27"/>
        </w:rPr>
        <w:t>“</w:t>
      </w:r>
      <w:r>
        <w:rPr>
          <w:rStyle w:val="a3"/>
          <w:rFonts w:ascii="Helvetica" w:hAnsi="Helvetica" w:cs="Helvetica"/>
          <w:color w:val="333333"/>
          <w:sz w:val="27"/>
          <w:szCs w:val="27"/>
        </w:rPr>
        <w:t>不明原因病毒性肺炎</w:t>
      </w:r>
      <w:r>
        <w:rPr>
          <w:rStyle w:val="a3"/>
          <w:rFonts w:ascii="Helvetica" w:hAnsi="Helvetica" w:cs="Helvetica"/>
          <w:color w:val="333333"/>
          <w:sz w:val="27"/>
          <w:szCs w:val="27"/>
        </w:rPr>
        <w:t>”</w:t>
      </w:r>
      <w:r>
        <w:rPr>
          <w:rStyle w:val="a3"/>
          <w:rFonts w:ascii="Helvetica" w:hAnsi="Helvetica" w:cs="Helvetica"/>
          <w:color w:val="333333"/>
          <w:sz w:val="27"/>
          <w:szCs w:val="27"/>
        </w:rPr>
        <w:t>的病原体为</w:t>
      </w:r>
      <w:r>
        <w:rPr>
          <w:rStyle w:val="a3"/>
          <w:rFonts w:ascii="Helvetica" w:hAnsi="Helvetica" w:cs="Helvetica"/>
          <w:color w:val="333333"/>
          <w:sz w:val="27"/>
          <w:szCs w:val="27"/>
        </w:rPr>
        <w:t>“</w:t>
      </w:r>
      <w:r>
        <w:rPr>
          <w:rStyle w:val="a3"/>
          <w:rFonts w:ascii="Helvetica" w:hAnsi="Helvetica" w:cs="Helvetica"/>
          <w:color w:val="333333"/>
          <w:sz w:val="27"/>
          <w:szCs w:val="27"/>
        </w:rPr>
        <w:t>新型冠状病毒</w:t>
      </w:r>
      <w:r>
        <w:rPr>
          <w:rStyle w:val="a3"/>
          <w:rFonts w:ascii="Helvetica" w:hAnsi="Helvetica" w:cs="Helvetica"/>
          <w:color w:val="333333"/>
          <w:sz w:val="27"/>
          <w:szCs w:val="27"/>
        </w:rPr>
        <w:t>”</w:t>
      </w:r>
      <w:r>
        <w:rPr>
          <w:rStyle w:val="a3"/>
          <w:rFonts w:ascii="Helvetica" w:hAnsi="Helvetica" w:cs="Helvetica"/>
          <w:color w:val="333333"/>
          <w:sz w:val="27"/>
          <w:szCs w:val="27"/>
        </w:rPr>
        <w:t>；用</w:t>
      </w:r>
      <w:r>
        <w:rPr>
          <w:rStyle w:val="a3"/>
          <w:rFonts w:ascii="Helvetica" w:hAnsi="Helvetica" w:cs="Helvetica"/>
          <w:color w:val="333333"/>
          <w:sz w:val="27"/>
          <w:szCs w:val="27"/>
        </w:rPr>
        <w:t>16</w:t>
      </w:r>
      <w:r>
        <w:rPr>
          <w:rStyle w:val="a3"/>
          <w:rFonts w:ascii="Helvetica" w:hAnsi="Helvetica" w:cs="Helvetica"/>
          <w:color w:val="333333"/>
          <w:sz w:val="27"/>
          <w:szCs w:val="27"/>
        </w:rPr>
        <w:t>天时间完成诊断试剂盒的优化，具备了较大规模筛查疑似病例的能力；并且迅速筛选了一批有效药物和治疗方案，多条技术路线的疫苗研发进入临床试验阶段，为疫情防控提供了强有力支撑。</w:t>
      </w:r>
    </w:p>
    <w:p w14:paraId="7E313F0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6</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日在专家学者座谈会上的讲话</w:t>
      </w:r>
    </w:p>
    <w:p w14:paraId="424B2C2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VW001.017.20200602.003</w:t>
      </w:r>
    </w:p>
    <w:p w14:paraId="58EAD5A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生命安全和生物安全领域的重大科技成果是国之重器，一定要掌握在自己手中。要加大卫生健康领域科技投入，加快完善平战结合的疫病防控和公共卫生科研攻关体系，集中力量开展核心技术攻关，持续加大重大疫病防治经费投入，加快补齐我国在生命科学、生物技术、医药卫生、医疗设备等领域的短板。当前，我们一定要发挥新型举国体制的优势，力争率先研发成功新冠肺炎疫苗，争取战略主动。要深化科研人才发展体制机制改革，完善战略科学家和创新型科技人才发现、培养、激励机制，吸引更多优秀人才进入科研队伍，为他们脱颖而出创造条件。</w:t>
      </w:r>
    </w:p>
    <w:p w14:paraId="4414161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lastRenderedPageBreak/>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6</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w:t>
      </w:r>
      <w:r>
        <w:rPr>
          <w:rStyle w:val="fontfamily-kaiti"/>
          <w:rFonts w:ascii="Helvetica" w:hAnsi="Helvetica" w:cs="Helvetica"/>
          <w:color w:val="333333"/>
          <w:sz w:val="27"/>
          <w:szCs w:val="27"/>
        </w:rPr>
        <w:t>日在专家学者座谈会上的讲话</w:t>
      </w:r>
    </w:p>
    <w:p w14:paraId="519FDB0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VW001.017.20200610.001</w:t>
      </w:r>
    </w:p>
    <w:p w14:paraId="7CA171C1"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要发挥创新驱动作用，推动产业向高端化、绿色化、智能化、融合化方向发展。</w:t>
      </w:r>
    </w:p>
    <w:p w14:paraId="5895E26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6</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10</w:t>
      </w:r>
      <w:r>
        <w:rPr>
          <w:rStyle w:val="fontfamily-kaiti"/>
          <w:rFonts w:ascii="Helvetica" w:hAnsi="Helvetica" w:cs="Helvetica"/>
          <w:color w:val="333333"/>
          <w:sz w:val="27"/>
          <w:szCs w:val="27"/>
        </w:rPr>
        <w:t>日在宁夏考察时的讲话</w:t>
      </w:r>
    </w:p>
    <w:p w14:paraId="091AD1C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VW001.017.20200721.001</w:t>
      </w:r>
    </w:p>
    <w:p w14:paraId="64ED67C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要提升产业</w:t>
      </w:r>
      <w:proofErr w:type="gramStart"/>
      <w:r>
        <w:rPr>
          <w:rStyle w:val="a3"/>
          <w:rFonts w:ascii="Helvetica" w:hAnsi="Helvetica" w:cs="Helvetica"/>
          <w:color w:val="333333"/>
          <w:sz w:val="27"/>
          <w:szCs w:val="27"/>
        </w:rPr>
        <w:t>链供应</w:t>
      </w:r>
      <w:proofErr w:type="gramEnd"/>
      <w:r>
        <w:rPr>
          <w:rStyle w:val="a3"/>
          <w:rFonts w:ascii="Helvetica" w:hAnsi="Helvetica" w:cs="Helvetica"/>
          <w:color w:val="333333"/>
          <w:sz w:val="27"/>
          <w:szCs w:val="27"/>
        </w:rPr>
        <w:t>链现代化水平，大力推动科技创新，加快关键核心技术攻关，打造未来发展新优势。</w:t>
      </w:r>
    </w:p>
    <w:p w14:paraId="02B3EE0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7</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21</w:t>
      </w:r>
      <w:r>
        <w:rPr>
          <w:rStyle w:val="fontfamily-kaiti"/>
          <w:rFonts w:ascii="Helvetica" w:hAnsi="Helvetica" w:cs="Helvetica"/>
          <w:color w:val="333333"/>
          <w:sz w:val="27"/>
          <w:szCs w:val="27"/>
        </w:rPr>
        <w:t>日在企业家座谈会上的讲话</w:t>
      </w:r>
    </w:p>
    <w:p w14:paraId="4BBF521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VW001.017.20200724.001</w:t>
      </w:r>
    </w:p>
    <w:p w14:paraId="05BE1EF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农业现代化，关键是农业科技现代化。要加强农业与科技融合，加强农业科技创新，科研人员要把论文写在大地上，让农民用最好的技术种出最好的粮食。要认真总结和推广梨树模式，采取有效措施切实把黑土地这个</w:t>
      </w:r>
      <w:r>
        <w:rPr>
          <w:rStyle w:val="a3"/>
          <w:rFonts w:ascii="Helvetica" w:hAnsi="Helvetica" w:cs="Helvetica"/>
          <w:color w:val="333333"/>
          <w:sz w:val="27"/>
          <w:szCs w:val="27"/>
        </w:rPr>
        <w:t>“</w:t>
      </w:r>
      <w:r>
        <w:rPr>
          <w:rStyle w:val="a3"/>
          <w:rFonts w:ascii="Helvetica" w:hAnsi="Helvetica" w:cs="Helvetica"/>
          <w:color w:val="333333"/>
          <w:sz w:val="27"/>
          <w:szCs w:val="27"/>
        </w:rPr>
        <w:t>耕地中的大熊猫</w:t>
      </w:r>
      <w:r>
        <w:rPr>
          <w:rStyle w:val="a3"/>
          <w:rFonts w:ascii="Helvetica" w:hAnsi="Helvetica" w:cs="Helvetica"/>
          <w:color w:val="333333"/>
          <w:sz w:val="27"/>
          <w:szCs w:val="27"/>
        </w:rPr>
        <w:t>”</w:t>
      </w:r>
      <w:r>
        <w:rPr>
          <w:rStyle w:val="a3"/>
          <w:rFonts w:ascii="Helvetica" w:hAnsi="Helvetica" w:cs="Helvetica"/>
          <w:color w:val="333333"/>
          <w:sz w:val="27"/>
          <w:szCs w:val="27"/>
        </w:rPr>
        <w:t>保护好、利用好，使之永远造福人民。</w:t>
      </w:r>
    </w:p>
    <w:p w14:paraId="69B7DBC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7</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22</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24</w:t>
      </w:r>
      <w:r>
        <w:rPr>
          <w:rStyle w:val="fontfamily-kaiti"/>
          <w:rFonts w:ascii="Helvetica" w:hAnsi="Helvetica" w:cs="Helvetica"/>
          <w:color w:val="333333"/>
          <w:sz w:val="27"/>
          <w:szCs w:val="27"/>
        </w:rPr>
        <w:t>日在吉林考察时的讲话</w:t>
      </w:r>
    </w:p>
    <w:p w14:paraId="4D78260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VW001.017.20200724.002</w:t>
      </w:r>
    </w:p>
    <w:p w14:paraId="1557E39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lastRenderedPageBreak/>
        <w:t>推动我国汽车制造业高质量发展，必须加强关键核心技术和关键零部件的自主研发，实现技术自立自强，做</w:t>
      </w:r>
      <w:proofErr w:type="gramStart"/>
      <w:r>
        <w:rPr>
          <w:rStyle w:val="a3"/>
          <w:rFonts w:ascii="Helvetica" w:hAnsi="Helvetica" w:cs="Helvetica"/>
          <w:color w:val="333333"/>
          <w:sz w:val="27"/>
          <w:szCs w:val="27"/>
        </w:rPr>
        <w:t>强做</w:t>
      </w:r>
      <w:proofErr w:type="gramEnd"/>
      <w:r>
        <w:rPr>
          <w:rStyle w:val="a3"/>
          <w:rFonts w:ascii="Helvetica" w:hAnsi="Helvetica" w:cs="Helvetica"/>
          <w:color w:val="333333"/>
          <w:sz w:val="27"/>
          <w:szCs w:val="27"/>
        </w:rPr>
        <w:t>大民族品牌。当今世界制造业竞争激烈，要抢抓机遇，大力发展战略性新兴产业，实现弯道超车。</w:t>
      </w:r>
    </w:p>
    <w:p w14:paraId="67C2D3C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7</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22</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24</w:t>
      </w:r>
      <w:r>
        <w:rPr>
          <w:rStyle w:val="fontfamily-kaiti"/>
          <w:rFonts w:ascii="Helvetica" w:hAnsi="Helvetica" w:cs="Helvetica"/>
          <w:color w:val="333333"/>
          <w:sz w:val="27"/>
          <w:szCs w:val="27"/>
        </w:rPr>
        <w:t>日在吉林考察时的讲话</w:t>
      </w:r>
    </w:p>
    <w:p w14:paraId="38441EF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VW001.017.20200724.003</w:t>
      </w:r>
    </w:p>
    <w:p w14:paraId="2863B14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要加快高标准农田建设，强化农业科技和装备支撑，深化农业供给侧结构性改革，加快发展绿色农业，推进农村三产融合。</w:t>
      </w:r>
    </w:p>
    <w:p w14:paraId="1394032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7</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22</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24</w:t>
      </w:r>
      <w:r>
        <w:rPr>
          <w:rStyle w:val="fontfamily-kaiti"/>
          <w:rFonts w:ascii="Helvetica" w:hAnsi="Helvetica" w:cs="Helvetica"/>
          <w:color w:val="333333"/>
          <w:sz w:val="27"/>
          <w:szCs w:val="27"/>
        </w:rPr>
        <w:t>日在吉林考察时的讲话</w:t>
      </w:r>
    </w:p>
    <w:p w14:paraId="304A92CA"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VW001.017.20200728.001</w:t>
      </w:r>
    </w:p>
    <w:p w14:paraId="37EE272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科学无国界，创新无止境。国际科技合作对于应对人类面临的全球性挑战具有重要意义。国际热核聚变实验</w:t>
      </w:r>
      <w:proofErr w:type="gramStart"/>
      <w:r>
        <w:rPr>
          <w:rStyle w:val="a3"/>
          <w:rFonts w:ascii="Helvetica" w:hAnsi="Helvetica" w:cs="Helvetica"/>
          <w:color w:val="333333"/>
          <w:sz w:val="27"/>
          <w:szCs w:val="27"/>
        </w:rPr>
        <w:t>堆计划</w:t>
      </w:r>
      <w:proofErr w:type="gramEnd"/>
      <w:r>
        <w:rPr>
          <w:rStyle w:val="a3"/>
          <w:rFonts w:ascii="Helvetica" w:hAnsi="Helvetica" w:cs="Helvetica"/>
          <w:color w:val="333333"/>
          <w:sz w:val="27"/>
          <w:szCs w:val="27"/>
        </w:rPr>
        <w:t>承载着人类和平利用核聚变能的美好愿望，计划实施以来，中方始终恪守国际承诺，中国企业和科研人员勇挑重担，与国际同行齐心协力，为计划的顺利推进贡献了中国智慧和中国力量。十多年来的积极探索和实践充分证明，开放交流是探索科学前沿的关键路径。</w:t>
      </w:r>
    </w:p>
    <w:p w14:paraId="465FC50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习近平向国际热核聚变实验</w:t>
      </w:r>
      <w:proofErr w:type="gramStart"/>
      <w:r>
        <w:rPr>
          <w:rStyle w:val="fontfamily-kaiti"/>
          <w:rFonts w:ascii="Helvetica" w:hAnsi="Helvetica" w:cs="Helvetica"/>
          <w:color w:val="333333"/>
          <w:sz w:val="27"/>
          <w:szCs w:val="27"/>
        </w:rPr>
        <w:t>堆计划</w:t>
      </w:r>
      <w:proofErr w:type="gramEnd"/>
      <w:r>
        <w:rPr>
          <w:rStyle w:val="fontfamily-kaiti"/>
          <w:rFonts w:ascii="Helvetica" w:hAnsi="Helvetica" w:cs="Helvetica"/>
          <w:color w:val="333333"/>
          <w:sz w:val="27"/>
          <w:szCs w:val="27"/>
        </w:rPr>
        <w:t>重大工程安装启动仪式致贺信，据新华社北京</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7</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28</w:t>
      </w:r>
      <w:r>
        <w:rPr>
          <w:rStyle w:val="fontfamily-kaiti"/>
          <w:rFonts w:ascii="Helvetica" w:hAnsi="Helvetica" w:cs="Helvetica"/>
          <w:color w:val="333333"/>
          <w:sz w:val="27"/>
          <w:szCs w:val="27"/>
        </w:rPr>
        <w:t>日电</w:t>
      </w:r>
    </w:p>
    <w:p w14:paraId="63156AB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VW001.017.20200728.002</w:t>
      </w:r>
    </w:p>
    <w:p w14:paraId="47AACC09"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lastRenderedPageBreak/>
        <w:t>当前，全球正面临新冠肺炎疫情带来的严峻挑战，人类比以往任何时候都更需要携手前行、共克时艰。中方愿继续同各方加强科研交流合作，合力突破重大关键科学和技术，推进全球科技创新，为增进各国人民福祉、实现全球可持续发展不断</w:t>
      </w:r>
      <w:proofErr w:type="gramStart"/>
      <w:r>
        <w:rPr>
          <w:rStyle w:val="a3"/>
          <w:rFonts w:ascii="Helvetica" w:hAnsi="Helvetica" w:cs="Helvetica"/>
          <w:color w:val="333333"/>
          <w:sz w:val="27"/>
          <w:szCs w:val="27"/>
        </w:rPr>
        <w:t>作出</w:t>
      </w:r>
      <w:proofErr w:type="gramEnd"/>
      <w:r>
        <w:rPr>
          <w:rStyle w:val="a3"/>
          <w:rFonts w:ascii="Helvetica" w:hAnsi="Helvetica" w:cs="Helvetica"/>
          <w:color w:val="333333"/>
          <w:sz w:val="27"/>
          <w:szCs w:val="27"/>
        </w:rPr>
        <w:t>新贡献。</w:t>
      </w:r>
    </w:p>
    <w:p w14:paraId="7E6256E6"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习近平向国际热核聚变实验</w:t>
      </w:r>
      <w:proofErr w:type="gramStart"/>
      <w:r>
        <w:rPr>
          <w:rStyle w:val="fontfamily-kaiti"/>
          <w:rFonts w:ascii="Helvetica" w:hAnsi="Helvetica" w:cs="Helvetica"/>
          <w:color w:val="333333"/>
          <w:sz w:val="27"/>
          <w:szCs w:val="27"/>
        </w:rPr>
        <w:t>堆计划</w:t>
      </w:r>
      <w:proofErr w:type="gramEnd"/>
      <w:r>
        <w:rPr>
          <w:rStyle w:val="fontfamily-kaiti"/>
          <w:rFonts w:ascii="Helvetica" w:hAnsi="Helvetica" w:cs="Helvetica"/>
          <w:color w:val="333333"/>
          <w:sz w:val="27"/>
          <w:szCs w:val="27"/>
        </w:rPr>
        <w:t>重大工程安装启动仪式致贺信，据新华社北京</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7</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28</w:t>
      </w:r>
      <w:r>
        <w:rPr>
          <w:rStyle w:val="fontfamily-kaiti"/>
          <w:rFonts w:ascii="Helvetica" w:hAnsi="Helvetica" w:cs="Helvetica"/>
          <w:color w:val="333333"/>
          <w:sz w:val="27"/>
          <w:szCs w:val="27"/>
        </w:rPr>
        <w:t>日电</w:t>
      </w:r>
    </w:p>
    <w:p w14:paraId="1DACA96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VW001.017.20200730.001</w:t>
      </w:r>
    </w:p>
    <w:p w14:paraId="03EB5AA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要坚持自主创新战略基点，加强基础研究和原始创新，加快突破关键核心技术，加快发展战略性、前沿性、颠覆性技术，加快实施国防科技和武器装备重大战略工程，不断提高我军建设科技含量。</w:t>
      </w:r>
    </w:p>
    <w:p w14:paraId="7700FBF9"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7</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30</w:t>
      </w:r>
      <w:r>
        <w:rPr>
          <w:rStyle w:val="fontfamily-kaiti"/>
          <w:rFonts w:ascii="Helvetica" w:hAnsi="Helvetica" w:cs="Helvetica"/>
          <w:color w:val="333333"/>
          <w:sz w:val="27"/>
          <w:szCs w:val="27"/>
        </w:rPr>
        <w:t>日在十九届中央政治局第二十二次集体学习时的讲话</w:t>
      </w:r>
    </w:p>
    <w:p w14:paraId="7BCF7AB6"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VW001.017.20200820.001</w:t>
      </w:r>
    </w:p>
    <w:p w14:paraId="61A390A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勇当我国科技和产业创新的开路先锋。当前，新一轮科技革命和产业变革加速演变，更加凸显了加快提高我国科技创新能力的紧迫性。上海和长三角区域不仅要提供优质产品，更要提供高水平科技供给，支撑全国高质量发展。</w:t>
      </w:r>
    </w:p>
    <w:p w14:paraId="5AF220BA"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20</w:t>
      </w:r>
      <w:r>
        <w:rPr>
          <w:rStyle w:val="fontfamily-kaiti"/>
          <w:rFonts w:ascii="Helvetica" w:hAnsi="Helvetica" w:cs="Helvetica"/>
          <w:color w:val="333333"/>
          <w:sz w:val="27"/>
          <w:szCs w:val="27"/>
        </w:rPr>
        <w:t>日在主持召开扎实推进长三角一体化发展座谈会上的讲话</w:t>
      </w:r>
    </w:p>
    <w:p w14:paraId="15DE5E4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lastRenderedPageBreak/>
        <w:t>VW001.017.20200820.002</w:t>
      </w:r>
    </w:p>
    <w:p w14:paraId="0ED3BA6A"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加大科技攻关力度。创新主动权、发展主动权必须牢牢掌握在自己手中。三省一市要集合科技力量，聚焦集成电路、生物医药、人工智能等重点领域和关键环节，尽早取得突破。要支持一批中小微科技型企业创新发展。</w:t>
      </w:r>
    </w:p>
    <w:p w14:paraId="6BA3283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20</w:t>
      </w:r>
      <w:r>
        <w:rPr>
          <w:rStyle w:val="fontfamily-kaiti"/>
          <w:rFonts w:ascii="Helvetica" w:hAnsi="Helvetica" w:cs="Helvetica"/>
          <w:color w:val="333333"/>
          <w:sz w:val="27"/>
          <w:szCs w:val="27"/>
        </w:rPr>
        <w:t>日在主持召开扎实推进长三角一体化发展座谈会上的讲话</w:t>
      </w:r>
    </w:p>
    <w:p w14:paraId="6D4A5FD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VW001.017.20200821.001</w:t>
      </w:r>
    </w:p>
    <w:p w14:paraId="594B3B7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疫情发生以来，马钢克服困难，率先复工复产，上半年产量和营收同比实现</w:t>
      </w:r>
      <w:r>
        <w:rPr>
          <w:rStyle w:val="a3"/>
          <w:rFonts w:ascii="Helvetica" w:hAnsi="Helvetica" w:cs="Helvetica"/>
          <w:color w:val="333333"/>
          <w:sz w:val="27"/>
          <w:szCs w:val="27"/>
        </w:rPr>
        <w:t>“</w:t>
      </w:r>
      <w:r>
        <w:rPr>
          <w:rStyle w:val="a3"/>
          <w:rFonts w:ascii="Helvetica" w:hAnsi="Helvetica" w:cs="Helvetica"/>
          <w:color w:val="333333"/>
          <w:sz w:val="27"/>
          <w:szCs w:val="27"/>
        </w:rPr>
        <w:t>双升</w:t>
      </w:r>
      <w:r>
        <w:rPr>
          <w:rStyle w:val="a3"/>
          <w:rFonts w:ascii="Helvetica" w:hAnsi="Helvetica" w:cs="Helvetica"/>
          <w:color w:val="333333"/>
          <w:sz w:val="27"/>
          <w:szCs w:val="27"/>
        </w:rPr>
        <w:t>”</w:t>
      </w:r>
      <w:r>
        <w:rPr>
          <w:rStyle w:val="a3"/>
          <w:rFonts w:ascii="Helvetica" w:hAnsi="Helvetica" w:cs="Helvetica"/>
          <w:color w:val="333333"/>
          <w:sz w:val="27"/>
          <w:szCs w:val="27"/>
        </w:rPr>
        <w:t>。要抓住深化国有企业改革和推动长三角一体化发展的重大机遇，加强新材料新技术研发，开发生产更多技术含量高、附加值高的新产品，增强市场竞争力。</w:t>
      </w:r>
    </w:p>
    <w:p w14:paraId="3635B41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18</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21</w:t>
      </w:r>
      <w:r>
        <w:rPr>
          <w:rStyle w:val="fontfamily-kaiti"/>
          <w:rFonts w:ascii="Helvetica" w:hAnsi="Helvetica" w:cs="Helvetica"/>
          <w:color w:val="333333"/>
          <w:sz w:val="27"/>
          <w:szCs w:val="27"/>
        </w:rPr>
        <w:t>日在安徽考察时的讲话</w:t>
      </w:r>
    </w:p>
    <w:p w14:paraId="454A274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VW001.017.20200821.002</w:t>
      </w:r>
    </w:p>
    <w:p w14:paraId="48D28C1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安徽要加快融入长三角一体化发展，实现跨越式发展，关键靠创新。要进一步夯实创新的基础，加快科技成果转化，加快培育新兴产业，锲而不舍、久久为功。</w:t>
      </w:r>
    </w:p>
    <w:p w14:paraId="505617E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18</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21</w:t>
      </w:r>
      <w:r>
        <w:rPr>
          <w:rStyle w:val="fontfamily-kaiti"/>
          <w:rFonts w:ascii="Helvetica" w:hAnsi="Helvetica" w:cs="Helvetica"/>
          <w:color w:val="333333"/>
          <w:sz w:val="27"/>
          <w:szCs w:val="27"/>
        </w:rPr>
        <w:t>日在安徽考察时的讲话</w:t>
      </w:r>
    </w:p>
    <w:p w14:paraId="11DF5A2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lastRenderedPageBreak/>
        <w:t>VW001.017.20200821.003</w:t>
      </w:r>
    </w:p>
    <w:p w14:paraId="40913E5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要对</w:t>
      </w:r>
      <w:proofErr w:type="gramStart"/>
      <w:r>
        <w:rPr>
          <w:rStyle w:val="a3"/>
          <w:rFonts w:ascii="Helvetica" w:hAnsi="Helvetica" w:cs="Helvetica"/>
          <w:color w:val="333333"/>
          <w:sz w:val="27"/>
          <w:szCs w:val="27"/>
        </w:rPr>
        <w:t>标世界</w:t>
      </w:r>
      <w:proofErr w:type="gramEnd"/>
      <w:r>
        <w:rPr>
          <w:rStyle w:val="a3"/>
          <w:rFonts w:ascii="Helvetica" w:hAnsi="Helvetica" w:cs="Helvetica"/>
          <w:color w:val="333333"/>
          <w:sz w:val="27"/>
          <w:szCs w:val="27"/>
        </w:rPr>
        <w:t>一流，加强前沿探索和前瞻布局，加大关键核心技术攻坚力度。</w:t>
      </w:r>
    </w:p>
    <w:p w14:paraId="1F124D3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18</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21</w:t>
      </w:r>
      <w:r>
        <w:rPr>
          <w:rStyle w:val="fontfamily-kaiti"/>
          <w:rFonts w:ascii="Helvetica" w:hAnsi="Helvetica" w:cs="Helvetica"/>
          <w:color w:val="333333"/>
          <w:sz w:val="27"/>
          <w:szCs w:val="27"/>
        </w:rPr>
        <w:t>日在安徽考察时的讲话</w:t>
      </w:r>
    </w:p>
    <w:p w14:paraId="1C2982F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VW001.017.20200824.001</w:t>
      </w:r>
    </w:p>
    <w:p w14:paraId="7F90F4F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以科技创新催生新发展动能。实现高质量发展，必须实现依靠创新驱动的内涵型增长。我们更要大力提升自主创新能力，尽快突破关键核心技术。这是关系我国发展全局的重大问题，也是形成以国内大循环为主体的关键。</w:t>
      </w:r>
    </w:p>
    <w:p w14:paraId="7713C33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我们要充分发挥我国社会主义制度能够集中力量办大事的显著优势，打好关键核心技术攻坚战。要依托</w:t>
      </w:r>
      <w:proofErr w:type="gramStart"/>
      <w:r>
        <w:rPr>
          <w:rStyle w:val="a3"/>
          <w:rFonts w:ascii="Helvetica" w:hAnsi="Helvetica" w:cs="Helvetica"/>
          <w:color w:val="333333"/>
          <w:sz w:val="27"/>
          <w:szCs w:val="27"/>
        </w:rPr>
        <w:t>我国超</w:t>
      </w:r>
      <w:proofErr w:type="gramEnd"/>
      <w:r>
        <w:rPr>
          <w:rStyle w:val="a3"/>
          <w:rFonts w:ascii="Helvetica" w:hAnsi="Helvetica" w:cs="Helvetica"/>
          <w:color w:val="333333"/>
          <w:sz w:val="27"/>
          <w:szCs w:val="27"/>
        </w:rPr>
        <w:t>大规模市场和完备产业体系，创造有利于新技术快速大规模应用和迭代升级的独特优势，加速科技成果向现实生产力转化，提升产业链水平，维护产业链安全。要发挥企业在技术创新中的主体作用，使企业成为创新要素集成、科技成果转化的生力军，打造科技、教育、产业、金融紧密融合的创新体系。基础研究是创新的源头活水，我们要加大投入，鼓励长期坚持和大胆探索，为建设科技强国夯实基础。要大力培养和引进国际一流人才和科研团队，加大科研单位改革力度，最大限度调动科研人员的积极性，提高科技产出效率。要坚持开放创新，加强国际科技交流合作。</w:t>
      </w:r>
    </w:p>
    <w:p w14:paraId="4C35C48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lastRenderedPageBreak/>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24</w:t>
      </w:r>
      <w:r>
        <w:rPr>
          <w:rStyle w:val="fontfamily-kaiti"/>
          <w:rFonts w:ascii="Helvetica" w:hAnsi="Helvetica" w:cs="Helvetica"/>
          <w:color w:val="333333"/>
          <w:sz w:val="27"/>
          <w:szCs w:val="27"/>
        </w:rPr>
        <w:t>日在经济社会领域专家座谈会上的讲话</w:t>
      </w:r>
    </w:p>
    <w:p w14:paraId="45C0CF3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VW001.017.20200826.001</w:t>
      </w:r>
    </w:p>
    <w:p w14:paraId="10D9A9C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中俄互为最大邻国。在全球新冠肺炎疫情肆虐之际，中俄两国和衷共济、守望相助，如期举办中俄科技创新年，充分体现了中俄新时代全面战略协作伙伴关系的高水平和特殊性。相信中俄携手抗</w:t>
      </w:r>
      <w:proofErr w:type="gramStart"/>
      <w:r>
        <w:rPr>
          <w:rStyle w:val="a3"/>
          <w:rFonts w:ascii="Helvetica" w:hAnsi="Helvetica" w:cs="Helvetica"/>
          <w:color w:val="333333"/>
          <w:sz w:val="27"/>
          <w:szCs w:val="27"/>
        </w:rPr>
        <w:t>疫</w:t>
      </w:r>
      <w:proofErr w:type="gramEnd"/>
      <w:r>
        <w:rPr>
          <w:rStyle w:val="a3"/>
          <w:rFonts w:ascii="Helvetica" w:hAnsi="Helvetica" w:cs="Helvetica"/>
          <w:color w:val="333333"/>
          <w:sz w:val="27"/>
          <w:szCs w:val="27"/>
        </w:rPr>
        <w:t>、共克时艰的成功实践，必将转化为加强两国交流合作的强大动力。</w:t>
      </w:r>
    </w:p>
    <w:p w14:paraId="0953E1E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26</w:t>
      </w:r>
      <w:r>
        <w:rPr>
          <w:rStyle w:val="fontfamily-kaiti"/>
          <w:rFonts w:ascii="Helvetica" w:hAnsi="Helvetica" w:cs="Helvetica"/>
          <w:color w:val="333333"/>
          <w:sz w:val="27"/>
          <w:szCs w:val="27"/>
        </w:rPr>
        <w:t>日致信祝贺中俄科技创新年开幕</w:t>
      </w:r>
    </w:p>
    <w:p w14:paraId="720D6EB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VW001.017.20200826.002</w:t>
      </w:r>
    </w:p>
    <w:p w14:paraId="085D7DF6"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中俄作为负责任的世界大国和具有重要影响力的科技大国，要顺应时代大潮、把握发展大势，推动两国科研工作者和科技界开展全方位、多层次、宽领域交流合作，为推动全球治理体系变革、构建人类命运共同体</w:t>
      </w:r>
      <w:proofErr w:type="gramStart"/>
      <w:r>
        <w:rPr>
          <w:rStyle w:val="a3"/>
          <w:rFonts w:ascii="Helvetica" w:hAnsi="Helvetica" w:cs="Helvetica"/>
          <w:color w:val="333333"/>
          <w:sz w:val="27"/>
          <w:szCs w:val="27"/>
        </w:rPr>
        <w:t>作出</w:t>
      </w:r>
      <w:proofErr w:type="gramEnd"/>
      <w:r>
        <w:rPr>
          <w:rStyle w:val="a3"/>
          <w:rFonts w:ascii="Helvetica" w:hAnsi="Helvetica" w:cs="Helvetica"/>
          <w:color w:val="333333"/>
          <w:sz w:val="27"/>
          <w:szCs w:val="27"/>
        </w:rPr>
        <w:t>新的更大贡献。</w:t>
      </w:r>
    </w:p>
    <w:p w14:paraId="05B5F64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26</w:t>
      </w:r>
      <w:r>
        <w:rPr>
          <w:rStyle w:val="fontfamily-kaiti"/>
          <w:rFonts w:ascii="Helvetica" w:hAnsi="Helvetica" w:cs="Helvetica"/>
          <w:color w:val="333333"/>
          <w:sz w:val="27"/>
          <w:szCs w:val="27"/>
        </w:rPr>
        <w:t>日致信祝贺中俄科技创新年开幕</w:t>
      </w:r>
    </w:p>
    <w:p w14:paraId="30B4AB59"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VW001.017.20200904.001</w:t>
      </w:r>
    </w:p>
    <w:p w14:paraId="1E1E54B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近年来，新一轮科技革命和产业变革孕育兴起，带动了数字技术强势崛起，促进了产业深度融合，引领了服务经济蓬勃发展。这次疫情全球大流行期间，远程医疗、在线教育、共享平台、协同办公、跨境电商等服</w:t>
      </w:r>
      <w:r>
        <w:rPr>
          <w:rStyle w:val="a3"/>
          <w:rFonts w:ascii="Helvetica" w:hAnsi="Helvetica" w:cs="Helvetica"/>
          <w:color w:val="333333"/>
          <w:sz w:val="27"/>
          <w:szCs w:val="27"/>
        </w:rPr>
        <w:lastRenderedPageBreak/>
        <w:t>务广泛应用，对促进各国经济稳定、推动国际抗</w:t>
      </w:r>
      <w:proofErr w:type="gramStart"/>
      <w:r>
        <w:rPr>
          <w:rStyle w:val="a3"/>
          <w:rFonts w:ascii="Helvetica" w:hAnsi="Helvetica" w:cs="Helvetica"/>
          <w:color w:val="333333"/>
          <w:sz w:val="27"/>
          <w:szCs w:val="27"/>
        </w:rPr>
        <w:t>疫</w:t>
      </w:r>
      <w:proofErr w:type="gramEnd"/>
      <w:r>
        <w:rPr>
          <w:rStyle w:val="a3"/>
          <w:rFonts w:ascii="Helvetica" w:hAnsi="Helvetica" w:cs="Helvetica"/>
          <w:color w:val="333333"/>
          <w:sz w:val="27"/>
          <w:szCs w:val="27"/>
        </w:rPr>
        <w:t>合作发挥了重要作用。放眼未来，服务业开放合作正日益成为推动发展的重要力量。</w:t>
      </w:r>
    </w:p>
    <w:p w14:paraId="0CA4D31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4</w:t>
      </w:r>
      <w:r>
        <w:rPr>
          <w:rStyle w:val="fontfamily-kaiti"/>
          <w:rFonts w:ascii="Helvetica" w:hAnsi="Helvetica" w:cs="Helvetica"/>
          <w:color w:val="333333"/>
          <w:sz w:val="27"/>
          <w:szCs w:val="27"/>
        </w:rPr>
        <w:t>日在</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年中国国际服务贸易交易会全球服务贸易峰会上的致辞</w:t>
      </w:r>
    </w:p>
    <w:p w14:paraId="2A42CE5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VW001.017.20200908.001</w:t>
      </w:r>
    </w:p>
    <w:p w14:paraId="5FF25676"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面对前所未知的新型传染性疾病，我们秉持科学精神、科学态度，把遵循科学规律贯穿到决策指挥、病患治疗、技术攻关、社会治理</w:t>
      </w:r>
      <w:proofErr w:type="gramStart"/>
      <w:r>
        <w:rPr>
          <w:rStyle w:val="a3"/>
          <w:rFonts w:ascii="Helvetica" w:hAnsi="Helvetica" w:cs="Helvetica"/>
          <w:color w:val="333333"/>
          <w:sz w:val="27"/>
          <w:szCs w:val="27"/>
        </w:rPr>
        <w:t>各方面全过程</w:t>
      </w:r>
      <w:proofErr w:type="gramEnd"/>
      <w:r>
        <w:rPr>
          <w:rStyle w:val="a3"/>
          <w:rFonts w:ascii="Helvetica" w:hAnsi="Helvetica" w:cs="Helvetica"/>
          <w:color w:val="333333"/>
          <w:sz w:val="27"/>
          <w:szCs w:val="27"/>
        </w:rPr>
        <w:t>。在没有特效药的情况下，实行中西医结合，先后推出八版全国新冠肺炎诊疗方案，筛选出</w:t>
      </w:r>
      <w:r>
        <w:rPr>
          <w:rStyle w:val="a3"/>
          <w:rFonts w:ascii="Helvetica" w:hAnsi="Helvetica" w:cs="Helvetica"/>
          <w:color w:val="333333"/>
          <w:sz w:val="27"/>
          <w:szCs w:val="27"/>
        </w:rPr>
        <w:t>“</w:t>
      </w:r>
      <w:r>
        <w:rPr>
          <w:rStyle w:val="a3"/>
          <w:rFonts w:ascii="Helvetica" w:hAnsi="Helvetica" w:cs="Helvetica"/>
          <w:color w:val="333333"/>
          <w:sz w:val="27"/>
          <w:szCs w:val="27"/>
        </w:rPr>
        <w:t>三药三方</w:t>
      </w:r>
      <w:r>
        <w:rPr>
          <w:rStyle w:val="a3"/>
          <w:rFonts w:ascii="Helvetica" w:hAnsi="Helvetica" w:cs="Helvetica"/>
          <w:color w:val="333333"/>
          <w:sz w:val="27"/>
          <w:szCs w:val="27"/>
        </w:rPr>
        <w:t>”</w:t>
      </w:r>
      <w:r>
        <w:rPr>
          <w:rStyle w:val="a3"/>
          <w:rFonts w:ascii="Helvetica" w:hAnsi="Helvetica" w:cs="Helvetica"/>
          <w:color w:val="333333"/>
          <w:sz w:val="27"/>
          <w:szCs w:val="27"/>
        </w:rPr>
        <w:t>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14:paraId="6EEBE6E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日在全国抗击新冠肺炎疫情表彰大会上的讲话</w:t>
      </w:r>
    </w:p>
    <w:p w14:paraId="6B06E7D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VW001.017.20200908.002</w:t>
      </w:r>
    </w:p>
    <w:p w14:paraId="02F80EFA"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要加大药品和疫苗科研攻关力度，深入开展爱国卫生运动，加强公共卫生设施建设，提升全社会文明程度，用千千万万个文明健康的小环境筑牢常态化疫情防控的社会大防线。</w:t>
      </w:r>
    </w:p>
    <w:p w14:paraId="01633C6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8</w:t>
      </w:r>
      <w:r>
        <w:rPr>
          <w:rStyle w:val="fontfamily-kaiti"/>
          <w:rFonts w:ascii="Helvetica" w:hAnsi="Helvetica" w:cs="Helvetica"/>
          <w:color w:val="333333"/>
          <w:sz w:val="27"/>
          <w:szCs w:val="27"/>
        </w:rPr>
        <w:t>日在全国抗击新冠肺炎疫情表彰大会上的讲话</w:t>
      </w:r>
    </w:p>
    <w:p w14:paraId="5710FC0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lastRenderedPageBreak/>
        <w:t>VW001.017.20200911.001</w:t>
      </w:r>
    </w:p>
    <w:p w14:paraId="41A0B93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党的十八大以来，我们高度重视科技创新工作，坚持把创新作为引领发展的第一动力。通过全社会共同努力，我国科技事业取得历史性成就、发生历史性变革。重大创新成果竞相涌现，一些前沿领域开始进入并跑、领跑阶段，科技实力正在从量的积累迈向质的飞跃，从点的突破迈向系统能力提升。在这次抗击新冠肺炎疫情过程中，广大科技工作者在治疗、疫苗研发、防控等多个重要领域开展科研攻关，为统筹推进疫情防控和经济社会发展提供了有力支撑、</w:t>
      </w:r>
      <w:proofErr w:type="gramStart"/>
      <w:r>
        <w:rPr>
          <w:rStyle w:val="a3"/>
          <w:rFonts w:ascii="Helvetica" w:hAnsi="Helvetica" w:cs="Helvetica"/>
          <w:color w:val="333333"/>
          <w:sz w:val="27"/>
          <w:szCs w:val="27"/>
        </w:rPr>
        <w:t>作出</w:t>
      </w:r>
      <w:proofErr w:type="gramEnd"/>
      <w:r>
        <w:rPr>
          <w:rStyle w:val="a3"/>
          <w:rFonts w:ascii="Helvetica" w:hAnsi="Helvetica" w:cs="Helvetica"/>
          <w:color w:val="333333"/>
          <w:sz w:val="27"/>
          <w:szCs w:val="27"/>
        </w:rPr>
        <w:t>了重大贡献。</w:t>
      </w:r>
    </w:p>
    <w:p w14:paraId="4DEED15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5DE2E12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VW001.017.20200911.002</w:t>
      </w:r>
    </w:p>
    <w:p w14:paraId="63E5A056"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当今世界正经历百年未有之大变局，我国发展面临的国内外环境发生深刻复杂变化，我国</w:t>
      </w:r>
      <w:r>
        <w:rPr>
          <w:rStyle w:val="a3"/>
          <w:rFonts w:ascii="Helvetica" w:hAnsi="Helvetica" w:cs="Helvetica"/>
          <w:color w:val="333333"/>
          <w:sz w:val="27"/>
          <w:szCs w:val="27"/>
        </w:rPr>
        <w:t>“</w:t>
      </w:r>
      <w:r>
        <w:rPr>
          <w:rStyle w:val="a3"/>
          <w:rFonts w:ascii="Helvetica" w:hAnsi="Helvetica" w:cs="Helvetica"/>
          <w:color w:val="333333"/>
          <w:sz w:val="27"/>
          <w:szCs w:val="27"/>
        </w:rPr>
        <w:t>十四五</w:t>
      </w:r>
      <w:r>
        <w:rPr>
          <w:rStyle w:val="a3"/>
          <w:rFonts w:ascii="Helvetica" w:hAnsi="Helvetica" w:cs="Helvetica"/>
          <w:color w:val="333333"/>
          <w:sz w:val="27"/>
          <w:szCs w:val="27"/>
        </w:rPr>
        <w:t>”</w:t>
      </w:r>
      <w:r>
        <w:rPr>
          <w:rStyle w:val="a3"/>
          <w:rFonts w:ascii="Helvetica" w:hAnsi="Helvetica" w:cs="Helvetica"/>
          <w:color w:val="333333"/>
          <w:sz w:val="27"/>
          <w:szCs w:val="27"/>
        </w:rPr>
        <w:t>时期以及更长时期的发展对加快科技创新提出了更为迫切的要求。一是加快科技创新是推动高质量发展的需要。建设现代化经济体系，推动质量变革、效率变革、动力变革，都需要强大科技支撑。二是加快科技创新是实现人民高品质生活的需要。当前，我国社会主要矛盾已经转化为人民日益增长的美好生活需要和不平衡不充分的发展之间的矛盾，为满足人民对美好生活的向往，必须推出更多涉及民生的科技创新成果。三是加快科技创新是构建新发展格局的需要。推动国内大循环，必须坚持供给侧结构性改革这一主线，提高供给体系质量和水平，以新供给创造新需求，科技创新是关键。畅通国内国际双</w:t>
      </w:r>
      <w:r>
        <w:rPr>
          <w:rStyle w:val="a3"/>
          <w:rFonts w:ascii="Helvetica" w:hAnsi="Helvetica" w:cs="Helvetica"/>
          <w:color w:val="333333"/>
          <w:sz w:val="27"/>
          <w:szCs w:val="27"/>
        </w:rPr>
        <w:lastRenderedPageBreak/>
        <w:t>循环，也需要科技实力，保障产业</w:t>
      </w:r>
      <w:proofErr w:type="gramStart"/>
      <w:r>
        <w:rPr>
          <w:rStyle w:val="a3"/>
          <w:rFonts w:ascii="Helvetica" w:hAnsi="Helvetica" w:cs="Helvetica"/>
          <w:color w:val="333333"/>
          <w:sz w:val="27"/>
          <w:szCs w:val="27"/>
        </w:rPr>
        <w:t>链供应链安全</w:t>
      </w:r>
      <w:proofErr w:type="gramEnd"/>
      <w:r>
        <w:rPr>
          <w:rStyle w:val="a3"/>
          <w:rFonts w:ascii="Helvetica" w:hAnsi="Helvetica" w:cs="Helvetica"/>
          <w:color w:val="333333"/>
          <w:sz w:val="27"/>
          <w:szCs w:val="27"/>
        </w:rPr>
        <w:t>稳定。四是加快科技创新是顺利开启全面建设社会主义现代化国家新征程的需要。从最初提出</w:t>
      </w:r>
      <w:r>
        <w:rPr>
          <w:rStyle w:val="a3"/>
          <w:rFonts w:ascii="Helvetica" w:hAnsi="Helvetica" w:cs="Helvetica"/>
          <w:color w:val="333333"/>
          <w:sz w:val="27"/>
          <w:szCs w:val="27"/>
        </w:rPr>
        <w:t>“</w:t>
      </w:r>
      <w:r>
        <w:rPr>
          <w:rStyle w:val="a3"/>
          <w:rFonts w:ascii="Helvetica" w:hAnsi="Helvetica" w:cs="Helvetica"/>
          <w:color w:val="333333"/>
          <w:sz w:val="27"/>
          <w:szCs w:val="27"/>
        </w:rPr>
        <w:t>四个现代化</w:t>
      </w:r>
      <w:r>
        <w:rPr>
          <w:rStyle w:val="a3"/>
          <w:rFonts w:ascii="Helvetica" w:hAnsi="Helvetica" w:cs="Helvetica"/>
          <w:color w:val="333333"/>
          <w:sz w:val="27"/>
          <w:szCs w:val="27"/>
        </w:rPr>
        <w:t>”</w:t>
      </w:r>
      <w:r>
        <w:rPr>
          <w:rStyle w:val="a3"/>
          <w:rFonts w:ascii="Helvetica" w:hAnsi="Helvetica" w:cs="Helvetica"/>
          <w:color w:val="333333"/>
          <w:sz w:val="27"/>
          <w:szCs w:val="27"/>
        </w:rPr>
        <w:t>到现在提出全面建设社会主义现代化强国，科学技术现代化从来都是我国实现现代化的重要内容。</w:t>
      </w:r>
    </w:p>
    <w:p w14:paraId="7B45026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2179BFE6"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VW001.017.20200911.003</w:t>
      </w:r>
    </w:p>
    <w:p w14:paraId="56C3A0E9"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w:t>
      </w:r>
      <w:r>
        <w:rPr>
          <w:rStyle w:val="a3"/>
          <w:rFonts w:ascii="Helvetica" w:hAnsi="Helvetica" w:cs="Helvetica"/>
          <w:color w:val="333333"/>
          <w:sz w:val="27"/>
          <w:szCs w:val="27"/>
        </w:rPr>
        <w:t>“</w:t>
      </w:r>
      <w:r>
        <w:rPr>
          <w:rStyle w:val="a3"/>
          <w:rFonts w:ascii="Helvetica" w:hAnsi="Helvetica" w:cs="Helvetica"/>
          <w:color w:val="333333"/>
          <w:sz w:val="27"/>
          <w:szCs w:val="27"/>
        </w:rPr>
        <w:t>从</w:t>
      </w:r>
      <w:r>
        <w:rPr>
          <w:rStyle w:val="a3"/>
          <w:rFonts w:ascii="Helvetica" w:hAnsi="Helvetica" w:cs="Helvetica"/>
          <w:color w:val="333333"/>
          <w:sz w:val="27"/>
          <w:szCs w:val="27"/>
        </w:rPr>
        <w:t>0</w:t>
      </w:r>
      <w:r>
        <w:rPr>
          <w:rStyle w:val="a3"/>
          <w:rFonts w:ascii="Helvetica" w:hAnsi="Helvetica" w:cs="Helvetica"/>
          <w:color w:val="333333"/>
          <w:sz w:val="27"/>
          <w:szCs w:val="27"/>
        </w:rPr>
        <w:t>到</w:t>
      </w:r>
      <w:r>
        <w:rPr>
          <w:rStyle w:val="a3"/>
          <w:rFonts w:ascii="Helvetica" w:hAnsi="Helvetica" w:cs="Helvetica"/>
          <w:color w:val="333333"/>
          <w:sz w:val="27"/>
          <w:szCs w:val="27"/>
        </w:rPr>
        <w:t>1”</w:t>
      </w:r>
      <w:r>
        <w:rPr>
          <w:rStyle w:val="a3"/>
          <w:rFonts w:ascii="Helvetica" w:hAnsi="Helvetica" w:cs="Helvetica"/>
          <w:color w:val="333333"/>
          <w:sz w:val="27"/>
          <w:szCs w:val="27"/>
        </w:rPr>
        <w:t>的突破。希望广大科学家和科技工作者肩负起历史责任，坚持面向世界科技前沿、面向经济主战场、面向国家重大需求、面向人民生命健康，不断向科学技术广度和深度进军。</w:t>
      </w:r>
    </w:p>
    <w:p w14:paraId="2A00F9F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0283359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VW001.017.20200911.004</w:t>
      </w:r>
    </w:p>
    <w:p w14:paraId="7EAC34DA"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p>
    <w:p w14:paraId="2F747C3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lastRenderedPageBreak/>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22CE45D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VW001.017.20200911.005</w:t>
      </w:r>
    </w:p>
    <w:p w14:paraId="5E5A063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坚持需求导向和问题导向。科研选题是科技工作首先需要解决的问题。我多次讲，研究方向的选择要坚持需求导向，从国家急迫需要和长远需求出发，真正解决实际问题。恩格斯说：</w:t>
      </w:r>
      <w:r>
        <w:rPr>
          <w:rStyle w:val="a3"/>
          <w:rFonts w:ascii="Helvetica" w:hAnsi="Helvetica" w:cs="Helvetica"/>
          <w:color w:val="333333"/>
          <w:sz w:val="27"/>
          <w:szCs w:val="27"/>
        </w:rPr>
        <w:t>“</w:t>
      </w:r>
      <w:r>
        <w:rPr>
          <w:rStyle w:val="a3"/>
          <w:rFonts w:ascii="Helvetica" w:hAnsi="Helvetica" w:cs="Helvetica"/>
          <w:color w:val="333333"/>
          <w:sz w:val="27"/>
          <w:szCs w:val="27"/>
        </w:rPr>
        <w:t>社会一旦有技术上的需要，这种需要就会比十所大学更能把科学推向前进。</w:t>
      </w:r>
      <w:r>
        <w:rPr>
          <w:rStyle w:val="a3"/>
          <w:rFonts w:ascii="Helvetica" w:hAnsi="Helvetica" w:cs="Helvetica"/>
          <w:color w:val="333333"/>
          <w:sz w:val="27"/>
          <w:szCs w:val="27"/>
        </w:rPr>
        <w:t>”</w:t>
      </w:r>
    </w:p>
    <w:p w14:paraId="3EAE811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当前，我国经济社会发展、民生改善、国防建设面临许多需要解决的现实问题。比如，农业方面，很多种子大量依赖国外，农产品种植和加工技术相对落后，一些地区农业面源污染、耕地重金属污染严重。工业方面，一些关键核心技术受制于人，部分关键元器件、零部件、原材料依赖进口。能源资源方面，石油对外依存度达到</w:t>
      </w:r>
      <w:r>
        <w:rPr>
          <w:rStyle w:val="a3"/>
          <w:rFonts w:ascii="Helvetica" w:hAnsi="Helvetica" w:cs="Helvetica"/>
          <w:color w:val="333333"/>
          <w:sz w:val="27"/>
          <w:szCs w:val="27"/>
        </w:rPr>
        <w:t>70%</w:t>
      </w:r>
      <w:r>
        <w:rPr>
          <w:rStyle w:val="a3"/>
          <w:rFonts w:ascii="Helvetica" w:hAnsi="Helvetica" w:cs="Helvetica"/>
          <w:color w:val="333333"/>
          <w:sz w:val="27"/>
          <w:szCs w:val="27"/>
        </w:rPr>
        <w:t>以上，油气勘探开发、新能源技术发展不足；水资源空间分布失衡，带来不少问题。社会方面，我国人口老龄化程度不断加深，人民对健康生活的要求不断提升，生物医药、医疗设备等领域科技发展滞后问题日益凸显。对能够快速突破、及时解决问题的技术，要抓紧推进；对属于战略性、需要久久为功的技术，要提前部署。</w:t>
      </w:r>
    </w:p>
    <w:p w14:paraId="479C3AC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4F86FCA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VW001.017.20200911.006</w:t>
      </w:r>
    </w:p>
    <w:p w14:paraId="0897FDF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lastRenderedPageBreak/>
        <w:t>整合优化科技资源配置。对科技创新来说，科技资源优化配置至关重要。</w:t>
      </w:r>
      <w:r>
        <w:rPr>
          <w:rStyle w:val="a3"/>
          <w:rFonts w:ascii="Helvetica" w:hAnsi="Helvetica" w:cs="Helvetica"/>
          <w:color w:val="333333"/>
          <w:sz w:val="27"/>
          <w:szCs w:val="27"/>
        </w:rPr>
        <w:t>“</w:t>
      </w:r>
      <w:r>
        <w:rPr>
          <w:rStyle w:val="a3"/>
          <w:rFonts w:ascii="Helvetica" w:hAnsi="Helvetica" w:cs="Helvetica"/>
          <w:color w:val="333333"/>
          <w:sz w:val="27"/>
          <w:szCs w:val="27"/>
        </w:rPr>
        <w:t>两弹一星</w:t>
      </w:r>
      <w:r>
        <w:rPr>
          <w:rStyle w:val="a3"/>
          <w:rFonts w:ascii="Helvetica" w:hAnsi="Helvetica" w:cs="Helvetica"/>
          <w:color w:val="333333"/>
          <w:sz w:val="27"/>
          <w:szCs w:val="27"/>
        </w:rPr>
        <w:t>”</w:t>
      </w:r>
      <w:r>
        <w:rPr>
          <w:rStyle w:val="a3"/>
          <w:rFonts w:ascii="Helvetica" w:hAnsi="Helvetica" w:cs="Helvetica"/>
          <w:color w:val="333333"/>
          <w:sz w:val="27"/>
          <w:szCs w:val="27"/>
        </w:rPr>
        <w:t>成功，有赖于一批领军人才，也有赖于我国强有力的组织系统。我们有大批科学家、院士，有世界级规模的科研人员和工程师队伍，要狠抓创新体系建设，进行优化组合，克服分散、低效、重复的弊端。要有一批帅才型科学家，发挥有效整合科研资源作用。要发挥企业技术创新主体作用，推动创新要素向企业集聚，促进产学研深度融合。要发挥我国社会主义制度能够集中力量办大事的优势，优化配置优势资源，推动重要领域关键核心技术攻关。要组建一批国家实验室，对现有国家重点实验室进行重组，形成我国实验室体系。要发挥高校在科研中的重要作用，调动各类科研院所的积极性，发挥人才济济、组织有序的优势，形成战略力量。</w:t>
      </w:r>
    </w:p>
    <w:p w14:paraId="49F5EDE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7AB396B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VW001.017.20200911.007</w:t>
      </w:r>
    </w:p>
    <w:p w14:paraId="56AA03B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持之以恒加强基础研究。基础研究是科技创新的源头。我国基础研究虽然取得显著进步，但同国际先进水平的差距还是明显的。我国面临的很多</w:t>
      </w:r>
      <w:r>
        <w:rPr>
          <w:rStyle w:val="a3"/>
          <w:rFonts w:ascii="Helvetica" w:hAnsi="Helvetica" w:cs="Helvetica"/>
          <w:color w:val="333333"/>
          <w:sz w:val="27"/>
          <w:szCs w:val="27"/>
        </w:rPr>
        <w:t>“</w:t>
      </w:r>
      <w:r>
        <w:rPr>
          <w:rStyle w:val="a3"/>
          <w:rFonts w:ascii="Helvetica" w:hAnsi="Helvetica" w:cs="Helvetica"/>
          <w:color w:val="333333"/>
          <w:sz w:val="27"/>
          <w:szCs w:val="27"/>
        </w:rPr>
        <w:t>卡脖子</w:t>
      </w:r>
      <w:r>
        <w:rPr>
          <w:rStyle w:val="a3"/>
          <w:rFonts w:ascii="Helvetica" w:hAnsi="Helvetica" w:cs="Helvetica"/>
          <w:color w:val="333333"/>
          <w:sz w:val="27"/>
          <w:szCs w:val="27"/>
        </w:rPr>
        <w:t>”</w:t>
      </w:r>
      <w:r>
        <w:rPr>
          <w:rStyle w:val="a3"/>
          <w:rFonts w:ascii="Helvetica" w:hAnsi="Helvetica" w:cs="Helvetica"/>
          <w:color w:val="333333"/>
          <w:sz w:val="27"/>
          <w:szCs w:val="27"/>
        </w:rPr>
        <w:t>技术问题，根子是基础理论研究跟不上，源头和底层的东西没有搞清楚。基础研究一方面要遵循科学发现自身规律，以探索世界奥秘的好奇心来驱动，鼓励自由探索和充分的交流辩论；另一方面要通过重大科技问题带动，在重大应用研究中抽象出理论问题，进而探索科学规律，使基础研究和应用研究相互促进。要明确我国基础研究领域方向和发展目标，久久为功，持续不断坚持下去。要加大基础研究投入，首</w:t>
      </w:r>
      <w:r>
        <w:rPr>
          <w:rStyle w:val="a3"/>
          <w:rFonts w:ascii="Helvetica" w:hAnsi="Helvetica" w:cs="Helvetica"/>
          <w:color w:val="333333"/>
          <w:sz w:val="27"/>
          <w:szCs w:val="27"/>
        </w:rPr>
        <w:lastRenderedPageBreak/>
        <w:t>先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予必要政策支持。要创造有利于基础研究的良好科研生态，建立健全科学评价体系、激励机制，鼓励广大科研人员解放思想、大胆创新，让科学家潜心搞研究。要办好一流学术期刊和各类学术平台，加强国内国际学术交流。</w:t>
      </w:r>
    </w:p>
    <w:p w14:paraId="535D2220"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36F30AA1"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VW001.017.20200911.008</w:t>
      </w:r>
    </w:p>
    <w:p w14:paraId="24EB96A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加强创新人才教育培养。人才是第一资源。国家科技创新力的根本源泉在于人。十年树木，百年树人。要把教育摆在更加重要位置，全面提高教育质量，注重培养学生创新意识和创新能力。要加强数学、物理、化学、生物等基础学科建设，鼓励具备条件的高校积极设置基础研究、交叉学科相关学科专业，加强基础学科本科生培养，探索基础</w:t>
      </w:r>
      <w:proofErr w:type="gramStart"/>
      <w:r>
        <w:rPr>
          <w:rStyle w:val="a3"/>
          <w:rFonts w:ascii="Helvetica" w:hAnsi="Helvetica" w:cs="Helvetica"/>
          <w:color w:val="333333"/>
          <w:sz w:val="27"/>
          <w:szCs w:val="27"/>
        </w:rPr>
        <w:t>学科本硕博</w:t>
      </w:r>
      <w:proofErr w:type="gramEnd"/>
      <w:r>
        <w:rPr>
          <w:rStyle w:val="a3"/>
          <w:rFonts w:ascii="Helvetica" w:hAnsi="Helvetica" w:cs="Helvetica"/>
          <w:color w:val="333333"/>
          <w:sz w:val="27"/>
          <w:szCs w:val="27"/>
        </w:rPr>
        <w:t>连读培养模式。要加强基础学科拔尖学生培养，在数理化生等学科建设一批基地，吸引最优秀的学生投身基础研究。要加强高校基础研究，布局建设前沿科学中心，发展新型研究型大学。要尊重人才成长规律和科研活动自身规律，培养造就一批具有国际水平的战略科技人才、科技领军人才、创新团队。要高度重视青年科技人才成长，使他们成为科技创新主力军。要面向世界汇聚一流人才，吸引海外高端人才，为海外科学家在华工作提供具有国际竞争力和吸引力的环境条件。</w:t>
      </w:r>
    </w:p>
    <w:p w14:paraId="7CFE9E0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lastRenderedPageBreak/>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4F00DF2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VW001.017.20200911.009</w:t>
      </w:r>
    </w:p>
    <w:p w14:paraId="6F7D19E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依靠改革激发科技创新活力。我国科技队伍蕴藏着巨大创新潜能，关键是要通过深化科技体制改革把这种潜能有效释放出来。转变政府职能是科技改革的重要任务。我们很多产业</w:t>
      </w:r>
      <w:proofErr w:type="gramStart"/>
      <w:r>
        <w:rPr>
          <w:rStyle w:val="a3"/>
          <w:rFonts w:ascii="Helvetica" w:hAnsi="Helvetica" w:cs="Helvetica"/>
          <w:color w:val="333333"/>
          <w:sz w:val="27"/>
          <w:szCs w:val="27"/>
        </w:rPr>
        <w:t>链供应链都</w:t>
      </w:r>
      <w:proofErr w:type="gramEnd"/>
      <w:r>
        <w:rPr>
          <w:rStyle w:val="a3"/>
          <w:rFonts w:ascii="Helvetica" w:hAnsi="Helvetica" w:cs="Helvetica"/>
          <w:color w:val="333333"/>
          <w:sz w:val="27"/>
          <w:szCs w:val="27"/>
        </w:rPr>
        <w:t>需要科技解决方案，能够提供这种解决方案的只能是奋战在一线的千千万万科技工作者和市场主体，政府要做的是为他们创造良好环境、提供基础条件，发挥好组织协调作用。要加快科技管理职能转变，把更多精力从分钱、分物、定项目转到定战略、定方针、定政策和创造环境、搞好服务上来。要加快推进科研院所改革，赋予高校、科研机构更大自主权，给予创新领军人才更大技术路线决定权和经费使用权，坚决破除</w:t>
      </w:r>
      <w:r>
        <w:rPr>
          <w:rStyle w:val="a3"/>
          <w:rFonts w:ascii="Helvetica" w:hAnsi="Helvetica" w:cs="Helvetica"/>
          <w:color w:val="333333"/>
          <w:sz w:val="27"/>
          <w:szCs w:val="27"/>
        </w:rPr>
        <w:t>“</w:t>
      </w:r>
      <w:r>
        <w:rPr>
          <w:rStyle w:val="a3"/>
          <w:rFonts w:ascii="Helvetica" w:hAnsi="Helvetica" w:cs="Helvetica"/>
          <w:color w:val="333333"/>
          <w:sz w:val="27"/>
          <w:szCs w:val="27"/>
        </w:rPr>
        <w:t>唯论文、唯职称、唯学历、唯奖项</w:t>
      </w:r>
      <w:r>
        <w:rPr>
          <w:rStyle w:val="a3"/>
          <w:rFonts w:ascii="Helvetica" w:hAnsi="Helvetica" w:cs="Helvetica"/>
          <w:color w:val="333333"/>
          <w:sz w:val="27"/>
          <w:szCs w:val="27"/>
        </w:rPr>
        <w:t>”</w:t>
      </w:r>
      <w:r>
        <w:rPr>
          <w:rStyle w:val="a3"/>
          <w:rFonts w:ascii="Helvetica" w:hAnsi="Helvetica" w:cs="Helvetica"/>
          <w:color w:val="333333"/>
          <w:sz w:val="27"/>
          <w:szCs w:val="27"/>
        </w:rPr>
        <w:t>。要整合财政科研投入体制，改变部门分割、小而散的状态。对大家提出的加强科技力量统筹问题，我们将通盘研究考虑。</w:t>
      </w:r>
    </w:p>
    <w:p w14:paraId="2D57AB1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174BEBC6"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VW001.017.20200911.010</w:t>
      </w:r>
    </w:p>
    <w:p w14:paraId="56A0D0E9"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加强国际科技合作。国际科技合作是大趋势。我们要更加主动地融入全球创新网络，在开放合作中提升自身科技创新能力。越是面临封锁打压，越不能搞自我封闭、自我隔绝，而是要实施更加开放包容、互惠共享的国际科技合作战略。一方面，要坚持把自己的事情办好，持续提升科技自主创新能力，在一些优势领域打造</w:t>
      </w:r>
      <w:r>
        <w:rPr>
          <w:rStyle w:val="a3"/>
          <w:rFonts w:ascii="Helvetica" w:hAnsi="Helvetica" w:cs="Helvetica"/>
          <w:color w:val="333333"/>
          <w:sz w:val="27"/>
          <w:szCs w:val="27"/>
        </w:rPr>
        <w:t>“</w:t>
      </w:r>
      <w:r>
        <w:rPr>
          <w:rStyle w:val="a3"/>
          <w:rFonts w:ascii="Helvetica" w:hAnsi="Helvetica" w:cs="Helvetica"/>
          <w:color w:val="333333"/>
          <w:sz w:val="27"/>
          <w:szCs w:val="27"/>
        </w:rPr>
        <w:t>长板</w:t>
      </w:r>
      <w:r>
        <w:rPr>
          <w:rStyle w:val="a3"/>
          <w:rFonts w:ascii="Helvetica" w:hAnsi="Helvetica" w:cs="Helvetica"/>
          <w:color w:val="333333"/>
          <w:sz w:val="27"/>
          <w:szCs w:val="27"/>
        </w:rPr>
        <w:t>”</w:t>
      </w:r>
      <w:r>
        <w:rPr>
          <w:rStyle w:val="a3"/>
          <w:rFonts w:ascii="Helvetica" w:hAnsi="Helvetica" w:cs="Helvetica"/>
          <w:color w:val="333333"/>
          <w:sz w:val="27"/>
          <w:szCs w:val="27"/>
        </w:rPr>
        <w:t>，夯实国际合作基础。另一</w:t>
      </w:r>
      <w:r>
        <w:rPr>
          <w:rStyle w:val="a3"/>
          <w:rFonts w:ascii="Helvetica" w:hAnsi="Helvetica" w:cs="Helvetica"/>
          <w:color w:val="333333"/>
          <w:sz w:val="27"/>
          <w:szCs w:val="27"/>
        </w:rPr>
        <w:lastRenderedPageBreak/>
        <w:t>方面，要以更加开放的思维和举措推进国际科技交流合作。在当前形势下，要务实推进全球疫情防控和公共卫生领域国际科技合作，开展药物、疫苗、检测等领域的研究合作。要聚焦气候变化、人类健康等共性问题，加强同各国科研人员的联合研发。要逐步放开在我国境内设立国际科技组织、外籍科学家在我国科技学术组织任职，使我国成为全球科技开放合作的广阔舞台。</w:t>
      </w:r>
    </w:p>
    <w:p w14:paraId="727B6D8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0424FF8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VW001.017.20200911.011</w:t>
      </w:r>
    </w:p>
    <w:p w14:paraId="1A6B95B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科学成就离不开精神支撑。科学家精神是科技工作者在长期科学实践中积累的宝贵精神财富。新中国成立以来，广大科技工作者在祖国大地上树立起一座座科技创新的丰碑，也铸就了独特的精神气质。去年</w:t>
      </w:r>
      <w:r>
        <w:rPr>
          <w:rStyle w:val="a3"/>
          <w:rFonts w:ascii="Helvetica" w:hAnsi="Helvetica" w:cs="Helvetica"/>
          <w:color w:val="333333"/>
          <w:sz w:val="27"/>
          <w:szCs w:val="27"/>
        </w:rPr>
        <w:t>5</w:t>
      </w:r>
      <w:r>
        <w:rPr>
          <w:rStyle w:val="a3"/>
          <w:rFonts w:ascii="Helvetica" w:hAnsi="Helvetica" w:cs="Helvetica"/>
          <w:color w:val="333333"/>
          <w:sz w:val="27"/>
          <w:szCs w:val="27"/>
        </w:rPr>
        <w:t>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w:t>
      </w:r>
    </w:p>
    <w:p w14:paraId="2C5B65B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495B292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VW001.017.20200911.012</w:t>
      </w:r>
    </w:p>
    <w:p w14:paraId="4947868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lastRenderedPageBreak/>
        <w:t>科学无国界，科学家有祖国。我国科技事业取得的历史性成就，是一代又一代矢志报国的科学家前赴后继、接续奋斗的结果。从李四光、钱学森、钱三强、邓稼先等一大批老一辈科学家，到陈景润、黄大年、南仁东等一大批新中国成立后成长起来的杰出科学家，都是爱国科学家的典范。希望广大科技工作者不忘初心、牢记使命，秉持国家利益和人民利益至上，继承和发扬老一辈科学家胸怀祖国、服务人民的优秀品质，弘扬</w:t>
      </w:r>
      <w:r>
        <w:rPr>
          <w:rStyle w:val="a3"/>
          <w:rFonts w:ascii="Helvetica" w:hAnsi="Helvetica" w:cs="Helvetica"/>
          <w:color w:val="333333"/>
          <w:sz w:val="27"/>
          <w:szCs w:val="27"/>
        </w:rPr>
        <w:t>“</w:t>
      </w:r>
      <w:r>
        <w:rPr>
          <w:rStyle w:val="a3"/>
          <w:rFonts w:ascii="Helvetica" w:hAnsi="Helvetica" w:cs="Helvetica"/>
          <w:color w:val="333333"/>
          <w:sz w:val="27"/>
          <w:szCs w:val="27"/>
        </w:rPr>
        <w:t>两弹一星</w:t>
      </w:r>
      <w:r>
        <w:rPr>
          <w:rStyle w:val="a3"/>
          <w:rFonts w:ascii="Helvetica" w:hAnsi="Helvetica" w:cs="Helvetica"/>
          <w:color w:val="333333"/>
          <w:sz w:val="27"/>
          <w:szCs w:val="27"/>
        </w:rPr>
        <w:t>”</w:t>
      </w:r>
      <w:r>
        <w:rPr>
          <w:rStyle w:val="a3"/>
          <w:rFonts w:ascii="Helvetica" w:hAnsi="Helvetica" w:cs="Helvetica"/>
          <w:color w:val="333333"/>
          <w:sz w:val="27"/>
          <w:szCs w:val="27"/>
        </w:rPr>
        <w:t>精神，主动肩负起历史重任，把自己的科学追求融入建设社会主义现代化国家的伟大事业中去。</w:t>
      </w:r>
    </w:p>
    <w:p w14:paraId="5801BBF1"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5593FBE5"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VW001.017.20200911.013</w:t>
      </w:r>
    </w:p>
    <w:p w14:paraId="293356E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科技创新特别是原始创新要有创造性思辨的能力、严格求证的方法，不迷信学术权威，不盲从既有学说，敢于大胆质疑，认真实证，不断试验。原创一般来自假设和猜想，是一个不断观察、思考、假设、实验、求证、归纳的复杂过程，而不是简单的归纳。假设和猜想的创新性至关重要。爱因斯坦说过：</w:t>
      </w:r>
      <w:r>
        <w:rPr>
          <w:rStyle w:val="a3"/>
          <w:rFonts w:ascii="Helvetica" w:hAnsi="Helvetica" w:cs="Helvetica"/>
          <w:color w:val="333333"/>
          <w:sz w:val="27"/>
          <w:szCs w:val="27"/>
        </w:rPr>
        <w:t>“</w:t>
      </w:r>
      <w:r>
        <w:rPr>
          <w:rStyle w:val="a3"/>
          <w:rFonts w:ascii="Helvetica" w:hAnsi="Helvetica" w:cs="Helvetica"/>
          <w:color w:val="333333"/>
          <w:sz w:val="27"/>
          <w:szCs w:val="27"/>
        </w:rPr>
        <w:t>提出一个问题往往比解决一个问题更重要。</w:t>
      </w:r>
      <w:r>
        <w:rPr>
          <w:rStyle w:val="a3"/>
          <w:rFonts w:ascii="Helvetica" w:hAnsi="Helvetica" w:cs="Helvetica"/>
          <w:color w:val="333333"/>
          <w:sz w:val="27"/>
          <w:szCs w:val="27"/>
        </w:rPr>
        <w:t>”</w:t>
      </w:r>
      <w:r>
        <w:rPr>
          <w:rStyle w:val="a3"/>
          <w:rFonts w:ascii="Helvetica" w:hAnsi="Helvetica" w:cs="Helvetica"/>
          <w:color w:val="333333"/>
          <w:sz w:val="27"/>
          <w:szCs w:val="27"/>
        </w:rPr>
        <w:t>如果选不准，即使花费很大精力，也很难做出成果。广大科技工作者要树立敢于创造的雄心壮志，敢于提出新理论、开辟新领域、探索新路径，在独创独有上下功夫。要多出高水平的原创成果，为不断丰富和发展科学体系</w:t>
      </w:r>
      <w:proofErr w:type="gramStart"/>
      <w:r>
        <w:rPr>
          <w:rStyle w:val="a3"/>
          <w:rFonts w:ascii="Helvetica" w:hAnsi="Helvetica" w:cs="Helvetica"/>
          <w:color w:val="333333"/>
          <w:sz w:val="27"/>
          <w:szCs w:val="27"/>
        </w:rPr>
        <w:t>作出</w:t>
      </w:r>
      <w:proofErr w:type="gramEnd"/>
      <w:r>
        <w:rPr>
          <w:rStyle w:val="a3"/>
          <w:rFonts w:ascii="Helvetica" w:hAnsi="Helvetica" w:cs="Helvetica"/>
          <w:color w:val="333333"/>
          <w:sz w:val="27"/>
          <w:szCs w:val="27"/>
        </w:rPr>
        <w:t>贡献。科学研究特别是基础研究的出发点往往是科学家探究自然奥秘的好奇心。从实践看，凡是取得突出成就的科学家都是凭借执着的好奇心、事业心，终身探索成就事业的。有研究表明，科学家的优势不仅</w:t>
      </w:r>
      <w:r>
        <w:rPr>
          <w:rStyle w:val="a3"/>
          <w:rFonts w:ascii="Helvetica" w:hAnsi="Helvetica" w:cs="Helvetica"/>
          <w:color w:val="333333"/>
          <w:sz w:val="27"/>
          <w:szCs w:val="27"/>
        </w:rPr>
        <w:lastRenderedPageBreak/>
        <w:t>靠智力，更主要的是专注和勤奋，经过长期探索而在某个领域形成优势。要鼓励科技工作者专注于自己的科研事业，勤奋钻研，不慕虚荣，不计名利。要广泛宣传科技工作者勇于探索、献身科学的生动事迹。好奇心是人的天性，对科学兴趣的引导和培养要从娃娃抓起，使他们更多了解科学知识，掌握科学方法，形成一大批具备科学家潜质的青少年群体。</w:t>
      </w:r>
    </w:p>
    <w:p w14:paraId="3198FC0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5508C5B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VW001.017.20200911.014</w:t>
      </w:r>
    </w:p>
    <w:p w14:paraId="4C97153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各级党委和政府以及各级领导干部要认真贯彻党中央关于科技创新的决策部署，落实好创新驱动发展战略，尊重劳动、尊重知识、尊重人才、尊重创造，遵循科学发展规律，推动科技创新成果不断涌现，并转化为现实生产力。领导干部要加强对新科学知识的学习，关注全球科技发展趋势。</w:t>
      </w:r>
    </w:p>
    <w:p w14:paraId="5B16B1B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10AD345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VW001.017.20200911.015</w:t>
      </w:r>
    </w:p>
    <w:p w14:paraId="5FBDCC8A"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马克思讲过：</w:t>
      </w:r>
      <w:r>
        <w:rPr>
          <w:rStyle w:val="a3"/>
          <w:rFonts w:ascii="Helvetica" w:hAnsi="Helvetica" w:cs="Helvetica"/>
          <w:color w:val="333333"/>
          <w:sz w:val="27"/>
          <w:szCs w:val="27"/>
        </w:rPr>
        <w:t>“</w:t>
      </w:r>
      <w:r>
        <w:rPr>
          <w:rStyle w:val="a3"/>
          <w:rFonts w:ascii="Helvetica" w:hAnsi="Helvetica" w:cs="Helvetica"/>
          <w:color w:val="333333"/>
          <w:sz w:val="27"/>
          <w:szCs w:val="27"/>
        </w:rPr>
        <w:t>在科学上没有平坦的大道，只有不畏劳苦沿着陡峭山路攀登的人，才有希望达到光辉的顶点。</w:t>
      </w:r>
      <w:r>
        <w:rPr>
          <w:rStyle w:val="a3"/>
          <w:rFonts w:ascii="Helvetica" w:hAnsi="Helvetica" w:cs="Helvetica"/>
          <w:color w:val="333333"/>
          <w:sz w:val="27"/>
          <w:szCs w:val="27"/>
        </w:rPr>
        <w:t>”</w:t>
      </w:r>
      <w:r>
        <w:rPr>
          <w:rStyle w:val="a3"/>
          <w:rFonts w:ascii="Helvetica" w:hAnsi="Helvetica" w:cs="Helvetica"/>
          <w:color w:val="333333"/>
          <w:sz w:val="27"/>
          <w:szCs w:val="27"/>
        </w:rPr>
        <w:t>我相信，我国广大科学家和科技工作者有信心、有意志、有能力登上科学高峰，为实现中华民族伟大复兴、为推动构建人类命运共同体</w:t>
      </w:r>
      <w:proofErr w:type="gramStart"/>
      <w:r>
        <w:rPr>
          <w:rStyle w:val="a3"/>
          <w:rFonts w:ascii="Helvetica" w:hAnsi="Helvetica" w:cs="Helvetica"/>
          <w:color w:val="333333"/>
          <w:sz w:val="27"/>
          <w:szCs w:val="27"/>
        </w:rPr>
        <w:t>作出</w:t>
      </w:r>
      <w:proofErr w:type="gramEnd"/>
      <w:r>
        <w:rPr>
          <w:rStyle w:val="a3"/>
          <w:rFonts w:ascii="Helvetica" w:hAnsi="Helvetica" w:cs="Helvetica"/>
          <w:color w:val="333333"/>
          <w:sz w:val="27"/>
          <w:szCs w:val="27"/>
        </w:rPr>
        <w:t>应有贡献！</w:t>
      </w:r>
    </w:p>
    <w:p w14:paraId="0F5CA94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11</w:t>
      </w:r>
      <w:r>
        <w:rPr>
          <w:rStyle w:val="fontfamily-kaiti"/>
          <w:rFonts w:ascii="Helvetica" w:hAnsi="Helvetica" w:cs="Helvetica"/>
          <w:color w:val="333333"/>
          <w:sz w:val="27"/>
          <w:szCs w:val="27"/>
        </w:rPr>
        <w:t>日在科学家座谈会上的讲话</w:t>
      </w:r>
    </w:p>
    <w:p w14:paraId="70D76FF2"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lastRenderedPageBreak/>
        <w:t>VW001.017.20200918.001</w:t>
      </w:r>
    </w:p>
    <w:p w14:paraId="13EE7E9E"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要落实党中央决策部署，坚持稳中求进工作总基调，贯彻新发展理念，坚持以供给侧结构性改革为主线，决胜全面建成小康社会、决战脱贫攻坚，扎实做好</w:t>
      </w:r>
      <w:r>
        <w:rPr>
          <w:rStyle w:val="a3"/>
          <w:rFonts w:ascii="Helvetica" w:hAnsi="Helvetica" w:cs="Helvetica"/>
          <w:color w:val="333333"/>
          <w:sz w:val="27"/>
          <w:szCs w:val="27"/>
        </w:rPr>
        <w:t>“</w:t>
      </w:r>
      <w:r>
        <w:rPr>
          <w:rStyle w:val="a3"/>
          <w:rFonts w:ascii="Helvetica" w:hAnsi="Helvetica" w:cs="Helvetica"/>
          <w:color w:val="333333"/>
          <w:sz w:val="27"/>
          <w:szCs w:val="27"/>
        </w:rPr>
        <w:t>六稳</w:t>
      </w:r>
      <w:r>
        <w:rPr>
          <w:rStyle w:val="a3"/>
          <w:rFonts w:ascii="Helvetica" w:hAnsi="Helvetica" w:cs="Helvetica"/>
          <w:color w:val="333333"/>
          <w:sz w:val="27"/>
          <w:szCs w:val="27"/>
        </w:rPr>
        <w:t>”</w:t>
      </w:r>
      <w:r>
        <w:rPr>
          <w:rStyle w:val="a3"/>
          <w:rFonts w:ascii="Helvetica" w:hAnsi="Helvetica" w:cs="Helvetica"/>
          <w:color w:val="333333"/>
          <w:sz w:val="27"/>
          <w:szCs w:val="27"/>
        </w:rPr>
        <w:t>工作，全面落实</w:t>
      </w:r>
      <w:r>
        <w:rPr>
          <w:rStyle w:val="a3"/>
          <w:rFonts w:ascii="Helvetica" w:hAnsi="Helvetica" w:cs="Helvetica"/>
          <w:color w:val="333333"/>
          <w:sz w:val="27"/>
          <w:szCs w:val="27"/>
        </w:rPr>
        <w:t>“</w:t>
      </w:r>
      <w:r>
        <w:rPr>
          <w:rStyle w:val="a3"/>
          <w:rFonts w:ascii="Helvetica" w:hAnsi="Helvetica" w:cs="Helvetica"/>
          <w:color w:val="333333"/>
          <w:sz w:val="27"/>
          <w:szCs w:val="27"/>
        </w:rPr>
        <w:t>六保</w:t>
      </w:r>
      <w:r>
        <w:rPr>
          <w:rStyle w:val="a3"/>
          <w:rFonts w:ascii="Helvetica" w:hAnsi="Helvetica" w:cs="Helvetica"/>
          <w:color w:val="333333"/>
          <w:sz w:val="27"/>
          <w:szCs w:val="27"/>
        </w:rPr>
        <w:t>”</w:t>
      </w:r>
      <w:r>
        <w:rPr>
          <w:rStyle w:val="a3"/>
          <w:rFonts w:ascii="Helvetica" w:hAnsi="Helvetica" w:cs="Helvetica"/>
          <w:color w:val="333333"/>
          <w:sz w:val="27"/>
          <w:szCs w:val="27"/>
        </w:rPr>
        <w:t>任务，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14:paraId="3F7C35DC"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16</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18</w:t>
      </w:r>
      <w:r>
        <w:rPr>
          <w:rStyle w:val="fontfamily-kaiti"/>
          <w:rFonts w:ascii="Helvetica" w:hAnsi="Helvetica" w:cs="Helvetica"/>
          <w:color w:val="333333"/>
          <w:sz w:val="27"/>
          <w:szCs w:val="27"/>
        </w:rPr>
        <w:t>日在湖南考察时的讲话</w:t>
      </w:r>
    </w:p>
    <w:p w14:paraId="1B2B172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VW001.017.20200918.002</w:t>
      </w:r>
    </w:p>
    <w:p w14:paraId="5F252CE1"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自主创新是企业的生命，是企业爬坡过坎、发展壮大的根本。关键核心技术必须牢牢掌握在自己手里。要坚定不移把制造业和实体经济做</w:t>
      </w:r>
      <w:proofErr w:type="gramStart"/>
      <w:r>
        <w:rPr>
          <w:rStyle w:val="a3"/>
          <w:rFonts w:ascii="Helvetica" w:hAnsi="Helvetica" w:cs="Helvetica"/>
          <w:color w:val="333333"/>
          <w:sz w:val="27"/>
          <w:szCs w:val="27"/>
        </w:rPr>
        <w:t>强做</w:t>
      </w:r>
      <w:proofErr w:type="gramEnd"/>
      <w:r>
        <w:rPr>
          <w:rStyle w:val="a3"/>
          <w:rFonts w:ascii="Helvetica" w:hAnsi="Helvetica" w:cs="Helvetica"/>
          <w:color w:val="333333"/>
          <w:sz w:val="27"/>
          <w:szCs w:val="27"/>
        </w:rPr>
        <w:t>优做大。我们强调构建新发展格局，不是关起门来搞建设，而是要继续扩大开放。</w:t>
      </w:r>
    </w:p>
    <w:p w14:paraId="3037A688"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16</w:t>
      </w:r>
      <w:r>
        <w:rPr>
          <w:rStyle w:val="fontfamily-kaiti"/>
          <w:rFonts w:ascii="Helvetica" w:hAnsi="Helvetica" w:cs="Helvetica"/>
          <w:color w:val="333333"/>
          <w:sz w:val="27"/>
          <w:szCs w:val="27"/>
        </w:rPr>
        <w:t>日至</w:t>
      </w:r>
      <w:r>
        <w:rPr>
          <w:rStyle w:val="fontfamily-kaiti"/>
          <w:rFonts w:ascii="Helvetica" w:hAnsi="Helvetica" w:cs="Helvetica"/>
          <w:color w:val="333333"/>
          <w:sz w:val="27"/>
          <w:szCs w:val="27"/>
        </w:rPr>
        <w:t>18</w:t>
      </w:r>
      <w:r>
        <w:rPr>
          <w:rStyle w:val="fontfamily-kaiti"/>
          <w:rFonts w:ascii="Helvetica" w:hAnsi="Helvetica" w:cs="Helvetica"/>
          <w:color w:val="333333"/>
          <w:sz w:val="27"/>
          <w:szCs w:val="27"/>
        </w:rPr>
        <w:t>日在湖南考察时的讲话</w:t>
      </w:r>
    </w:p>
    <w:p w14:paraId="61FC6D5F"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VW001.017.20200922.001</w:t>
      </w:r>
    </w:p>
    <w:p w14:paraId="2BFCB7AB"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提升自主创新能力，尽快突破关键核心技术，是构建新发展格局的一个关键问题。我国高校要勇挑重担，释放高校基础研究、科技创新潜力，聚焦国家战略需要，瞄准关键核心技术特别是</w:t>
      </w:r>
      <w:r>
        <w:rPr>
          <w:rStyle w:val="a3"/>
          <w:rFonts w:ascii="Helvetica" w:hAnsi="Helvetica" w:cs="Helvetica"/>
          <w:color w:val="333333"/>
          <w:sz w:val="27"/>
          <w:szCs w:val="27"/>
        </w:rPr>
        <w:t>“</w:t>
      </w:r>
      <w:r>
        <w:rPr>
          <w:rStyle w:val="a3"/>
          <w:rFonts w:ascii="Helvetica" w:hAnsi="Helvetica" w:cs="Helvetica"/>
          <w:color w:val="333333"/>
          <w:sz w:val="27"/>
          <w:szCs w:val="27"/>
        </w:rPr>
        <w:t>卡脖子</w:t>
      </w:r>
      <w:r>
        <w:rPr>
          <w:rStyle w:val="a3"/>
          <w:rFonts w:ascii="Helvetica" w:hAnsi="Helvetica" w:cs="Helvetica"/>
          <w:color w:val="333333"/>
          <w:sz w:val="27"/>
          <w:szCs w:val="27"/>
        </w:rPr>
        <w:t>”</w:t>
      </w:r>
      <w:r>
        <w:rPr>
          <w:rStyle w:val="a3"/>
          <w:rFonts w:ascii="Helvetica" w:hAnsi="Helvetica" w:cs="Helvetica"/>
          <w:color w:val="333333"/>
          <w:sz w:val="27"/>
          <w:szCs w:val="27"/>
        </w:rPr>
        <w:t>问题，加快技术</w:t>
      </w:r>
      <w:r>
        <w:rPr>
          <w:rStyle w:val="a3"/>
          <w:rFonts w:ascii="Helvetica" w:hAnsi="Helvetica" w:cs="Helvetica"/>
          <w:color w:val="333333"/>
          <w:sz w:val="27"/>
          <w:szCs w:val="27"/>
        </w:rPr>
        <w:lastRenderedPageBreak/>
        <w:t>攻关。要支持</w:t>
      </w:r>
      <w:r>
        <w:rPr>
          <w:rStyle w:val="a3"/>
          <w:rFonts w:ascii="Helvetica" w:hAnsi="Helvetica" w:cs="Helvetica"/>
          <w:color w:val="333333"/>
          <w:sz w:val="27"/>
          <w:szCs w:val="27"/>
        </w:rPr>
        <w:t>“</w:t>
      </w:r>
      <w:r>
        <w:rPr>
          <w:rStyle w:val="a3"/>
          <w:rFonts w:ascii="Helvetica" w:hAnsi="Helvetica" w:cs="Helvetica"/>
          <w:color w:val="333333"/>
          <w:sz w:val="27"/>
          <w:szCs w:val="27"/>
        </w:rPr>
        <w:t>双一流</w:t>
      </w:r>
      <w:r>
        <w:rPr>
          <w:rStyle w:val="a3"/>
          <w:rFonts w:ascii="Helvetica" w:hAnsi="Helvetica" w:cs="Helvetica"/>
          <w:color w:val="333333"/>
          <w:sz w:val="27"/>
          <w:szCs w:val="27"/>
        </w:rPr>
        <w:t>”</w:t>
      </w:r>
      <w:r>
        <w:rPr>
          <w:rStyle w:val="a3"/>
          <w:rFonts w:ascii="Helvetica" w:hAnsi="Helvetica" w:cs="Helvetica"/>
          <w:color w:val="333333"/>
          <w:sz w:val="27"/>
          <w:szCs w:val="27"/>
        </w:rPr>
        <w:t>建设高校加强科技创新工作，依托高水平大学布局建设一批研究设施，推进产学研一体化。</w:t>
      </w:r>
    </w:p>
    <w:p w14:paraId="191EF304"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22</w:t>
      </w:r>
      <w:r>
        <w:rPr>
          <w:rStyle w:val="fontfamily-kaiti"/>
          <w:rFonts w:ascii="Helvetica" w:hAnsi="Helvetica" w:cs="Helvetica"/>
          <w:color w:val="333333"/>
          <w:sz w:val="27"/>
          <w:szCs w:val="27"/>
        </w:rPr>
        <w:t>日在教育文化卫生体育领域专家代表座谈会上的讲话</w:t>
      </w:r>
    </w:p>
    <w:p w14:paraId="535D9667"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VW001.017.20200922.002</w:t>
      </w:r>
    </w:p>
    <w:p w14:paraId="485FBEDD"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a3"/>
          <w:rFonts w:ascii="Helvetica" w:hAnsi="Helvetica" w:cs="Helvetica"/>
          <w:color w:val="333333"/>
          <w:sz w:val="27"/>
          <w:szCs w:val="27"/>
        </w:rPr>
        <w:t>要集中力量开展关键核心技术攻关，解决一批药品、医疗器械、疫苗等领域</w:t>
      </w:r>
      <w:r>
        <w:rPr>
          <w:rStyle w:val="a3"/>
          <w:rFonts w:ascii="Helvetica" w:hAnsi="Helvetica" w:cs="Helvetica"/>
          <w:color w:val="333333"/>
          <w:sz w:val="27"/>
          <w:szCs w:val="27"/>
        </w:rPr>
        <w:t>“</w:t>
      </w:r>
      <w:r>
        <w:rPr>
          <w:rStyle w:val="a3"/>
          <w:rFonts w:ascii="Helvetica" w:hAnsi="Helvetica" w:cs="Helvetica"/>
          <w:color w:val="333333"/>
          <w:sz w:val="27"/>
          <w:szCs w:val="27"/>
        </w:rPr>
        <w:t>卡脖子</w:t>
      </w:r>
      <w:r>
        <w:rPr>
          <w:rStyle w:val="a3"/>
          <w:rFonts w:ascii="Helvetica" w:hAnsi="Helvetica" w:cs="Helvetica"/>
          <w:color w:val="333333"/>
          <w:sz w:val="27"/>
          <w:szCs w:val="27"/>
        </w:rPr>
        <w:t>”</w:t>
      </w:r>
      <w:r>
        <w:rPr>
          <w:rStyle w:val="a3"/>
          <w:rFonts w:ascii="Helvetica" w:hAnsi="Helvetica" w:cs="Helvetica"/>
          <w:color w:val="333333"/>
          <w:sz w:val="27"/>
          <w:szCs w:val="27"/>
        </w:rPr>
        <w:t>问题。要高度重视新一代信息技术应用，加快</w:t>
      </w:r>
      <w:r>
        <w:rPr>
          <w:rStyle w:val="a3"/>
          <w:rFonts w:ascii="Helvetica" w:hAnsi="Helvetica" w:cs="Helvetica"/>
          <w:color w:val="333333"/>
          <w:sz w:val="27"/>
          <w:szCs w:val="27"/>
        </w:rPr>
        <w:t>“</w:t>
      </w:r>
      <w:r>
        <w:rPr>
          <w:rStyle w:val="a3"/>
          <w:rFonts w:ascii="Helvetica" w:hAnsi="Helvetica" w:cs="Helvetica"/>
          <w:color w:val="333333"/>
          <w:sz w:val="27"/>
          <w:szCs w:val="27"/>
        </w:rPr>
        <w:t>互联网</w:t>
      </w:r>
      <w:r>
        <w:rPr>
          <w:rStyle w:val="a3"/>
          <w:rFonts w:ascii="Helvetica" w:hAnsi="Helvetica" w:cs="Helvetica"/>
          <w:color w:val="333333"/>
          <w:sz w:val="27"/>
          <w:szCs w:val="27"/>
        </w:rPr>
        <w:t>+</w:t>
      </w:r>
      <w:r>
        <w:rPr>
          <w:rStyle w:val="a3"/>
          <w:rFonts w:ascii="Helvetica" w:hAnsi="Helvetica" w:cs="Helvetica"/>
          <w:color w:val="333333"/>
          <w:sz w:val="27"/>
          <w:szCs w:val="27"/>
        </w:rPr>
        <w:t>医疗健康</w:t>
      </w:r>
      <w:r>
        <w:rPr>
          <w:rStyle w:val="a3"/>
          <w:rFonts w:ascii="Helvetica" w:hAnsi="Helvetica" w:cs="Helvetica"/>
          <w:color w:val="333333"/>
          <w:sz w:val="27"/>
          <w:szCs w:val="27"/>
        </w:rPr>
        <w:t>”</w:t>
      </w:r>
      <w:r>
        <w:rPr>
          <w:rStyle w:val="a3"/>
          <w:rFonts w:ascii="Helvetica" w:hAnsi="Helvetica" w:cs="Helvetica"/>
          <w:color w:val="333333"/>
          <w:sz w:val="27"/>
          <w:szCs w:val="27"/>
        </w:rPr>
        <w:t>发展。</w:t>
      </w:r>
    </w:p>
    <w:p w14:paraId="1C2A0F23" w14:textId="77777777" w:rsidR="008C0498" w:rsidRDefault="008C0498" w:rsidP="008C0498">
      <w:pPr>
        <w:pStyle w:val="textalign-justify"/>
        <w:shd w:val="clear" w:color="auto" w:fill="FAFBFC"/>
        <w:jc w:val="both"/>
        <w:rPr>
          <w:rFonts w:ascii="Helvetica" w:hAnsi="Helvetica" w:cs="Helvetica"/>
          <w:color w:val="333333"/>
          <w:sz w:val="27"/>
          <w:szCs w:val="27"/>
        </w:rPr>
      </w:pPr>
      <w:r>
        <w:rPr>
          <w:rStyle w:val="fontfamily-kaiti"/>
          <w:rFonts w:ascii="Helvetica" w:hAnsi="Helvetica" w:cs="Helvetica"/>
          <w:color w:val="333333"/>
          <w:sz w:val="27"/>
          <w:szCs w:val="27"/>
        </w:rPr>
        <w:t>习近平</w:t>
      </w:r>
      <w:r>
        <w:rPr>
          <w:rStyle w:val="fontfamily-kaiti"/>
          <w:rFonts w:ascii="Helvetica" w:hAnsi="Helvetica" w:cs="Helvetica"/>
          <w:color w:val="333333"/>
          <w:sz w:val="27"/>
          <w:szCs w:val="27"/>
        </w:rPr>
        <w:t>2020</w:t>
      </w:r>
      <w:r>
        <w:rPr>
          <w:rStyle w:val="fontfamily-kaiti"/>
          <w:rFonts w:ascii="Helvetica" w:hAnsi="Helvetica" w:cs="Helvetica"/>
          <w:color w:val="333333"/>
          <w:sz w:val="27"/>
          <w:szCs w:val="27"/>
        </w:rPr>
        <w:t>年</w:t>
      </w:r>
      <w:r>
        <w:rPr>
          <w:rStyle w:val="fontfamily-kaiti"/>
          <w:rFonts w:ascii="Helvetica" w:hAnsi="Helvetica" w:cs="Helvetica"/>
          <w:color w:val="333333"/>
          <w:sz w:val="27"/>
          <w:szCs w:val="27"/>
        </w:rPr>
        <w:t>9</w:t>
      </w:r>
      <w:r>
        <w:rPr>
          <w:rStyle w:val="fontfamily-kaiti"/>
          <w:rFonts w:ascii="Helvetica" w:hAnsi="Helvetica" w:cs="Helvetica"/>
          <w:color w:val="333333"/>
          <w:sz w:val="27"/>
          <w:szCs w:val="27"/>
        </w:rPr>
        <w:t>月</w:t>
      </w:r>
      <w:r>
        <w:rPr>
          <w:rStyle w:val="fontfamily-kaiti"/>
          <w:rFonts w:ascii="Helvetica" w:hAnsi="Helvetica" w:cs="Helvetica"/>
          <w:color w:val="333333"/>
          <w:sz w:val="27"/>
          <w:szCs w:val="27"/>
        </w:rPr>
        <w:t>22</w:t>
      </w:r>
      <w:r>
        <w:rPr>
          <w:rStyle w:val="fontfamily-kaiti"/>
          <w:rFonts w:ascii="Helvetica" w:hAnsi="Helvetica" w:cs="Helvetica"/>
          <w:color w:val="333333"/>
          <w:sz w:val="27"/>
          <w:szCs w:val="27"/>
        </w:rPr>
        <w:t>日在教育文化卫生体育领域专家代表座谈会上的讲话</w:t>
      </w:r>
    </w:p>
    <w:p w14:paraId="149365F1" w14:textId="77777777" w:rsidR="008C0498" w:rsidRDefault="008C0498" w:rsidP="008C0498">
      <w:pPr>
        <w:pStyle w:val="textalign-right"/>
        <w:shd w:val="clear" w:color="auto" w:fill="FAFBFC"/>
        <w:rPr>
          <w:rFonts w:ascii="Helvetica" w:hAnsi="Helvetica" w:cs="Helvetica"/>
          <w:color w:val="333333"/>
          <w:sz w:val="27"/>
          <w:szCs w:val="27"/>
        </w:rPr>
      </w:pPr>
      <w:r>
        <w:rPr>
          <w:rStyle w:val="fontfamily-kaiti"/>
          <w:rFonts w:ascii="Helvetica" w:hAnsi="Helvetica" w:cs="Helvetica"/>
          <w:b/>
          <w:bCs/>
          <w:color w:val="333333"/>
          <w:sz w:val="27"/>
          <w:szCs w:val="27"/>
        </w:rPr>
        <w:t>（本专论在整理更新中）</w:t>
      </w:r>
    </w:p>
    <w:p w14:paraId="17F4BA5D" w14:textId="77777777" w:rsidR="00F45487" w:rsidRPr="008C0498" w:rsidRDefault="00F45487"/>
    <w:sectPr w:rsidR="00F45487" w:rsidRPr="008C0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98"/>
    <w:rsid w:val="008C0498"/>
    <w:rsid w:val="00F4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4471"/>
  <w15:chartTrackingRefBased/>
  <w15:docId w15:val="{1738F8BE-3B32-46EB-B744-21457B9F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_align-justify"/>
    <w:basedOn w:val="a"/>
    <w:rsid w:val="008C0498"/>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C0498"/>
    <w:rPr>
      <w:b/>
      <w:bCs/>
    </w:rPr>
  </w:style>
  <w:style w:type="character" w:customStyle="1" w:styleId="fontfamily-simsun">
    <w:name w:val="font_family-simsun"/>
    <w:basedOn w:val="a0"/>
    <w:rsid w:val="008C0498"/>
  </w:style>
  <w:style w:type="character" w:customStyle="1" w:styleId="fontfamily-kaiti">
    <w:name w:val="font_family-kaiti"/>
    <w:basedOn w:val="a0"/>
    <w:rsid w:val="008C0498"/>
  </w:style>
  <w:style w:type="paragraph" w:customStyle="1" w:styleId="textalign-right">
    <w:name w:val="text_align-right"/>
    <w:basedOn w:val="a"/>
    <w:rsid w:val="008C04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76660">
      <w:bodyDiv w:val="1"/>
      <w:marLeft w:val="0"/>
      <w:marRight w:val="0"/>
      <w:marTop w:val="0"/>
      <w:marBottom w:val="0"/>
      <w:divBdr>
        <w:top w:val="none" w:sz="0" w:space="0" w:color="auto"/>
        <w:left w:val="none" w:sz="0" w:space="0" w:color="auto"/>
        <w:bottom w:val="none" w:sz="0" w:space="0" w:color="auto"/>
        <w:right w:val="none" w:sz="0" w:space="0" w:color="auto"/>
      </w:divBdr>
    </w:div>
    <w:div w:id="15505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2367</Words>
  <Characters>13493</Characters>
  <Application>Microsoft Office Word</Application>
  <DocSecurity>0</DocSecurity>
  <Lines>112</Lines>
  <Paragraphs>31</Paragraphs>
  <ScaleCrop>false</ScaleCrop>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2020-10-12T07:26:00Z</dcterms:created>
  <dcterms:modified xsi:type="dcterms:W3CDTF">2020-10-12T07:27:00Z</dcterms:modified>
</cp:coreProperties>
</file>